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3F019" w14:textId="2B65400D" w:rsidR="00A52088" w:rsidRPr="00C15CAE" w:rsidRDefault="00A52088" w:rsidP="00823375">
      <w:pPr>
        <w:spacing w:before="120" w:after="120" w:line="288" w:lineRule="auto"/>
        <w:jc w:val="center"/>
        <w:rPr>
          <w:b/>
        </w:rPr>
      </w:pPr>
      <w:r w:rsidRPr="00C15CAE">
        <w:rPr>
          <w:b/>
        </w:rPr>
        <w:t>SOCIALIST REPUBLIC OF VIETNAM</w:t>
      </w:r>
    </w:p>
    <w:p w14:paraId="519FA5B1" w14:textId="77777777" w:rsidR="00A52088" w:rsidRPr="00C15CAE" w:rsidRDefault="00A52088" w:rsidP="00823375">
      <w:pPr>
        <w:spacing w:before="120" w:after="120" w:line="288" w:lineRule="auto"/>
        <w:jc w:val="center"/>
        <w:rPr>
          <w:b/>
        </w:rPr>
      </w:pPr>
      <w:r w:rsidRPr="00C15CAE">
        <w:rPr>
          <w:b/>
        </w:rPr>
        <w:t>Independence – Freedom – Happiness</w:t>
      </w:r>
    </w:p>
    <w:p w14:paraId="02A34D8B" w14:textId="31F4BDFC" w:rsidR="00A52088" w:rsidRPr="00C15CAE" w:rsidRDefault="00A52088" w:rsidP="00823375">
      <w:pPr>
        <w:spacing w:before="120" w:after="120" w:line="288" w:lineRule="auto"/>
        <w:jc w:val="right"/>
        <w:rPr>
          <w:bCs/>
          <w:i/>
          <w:iCs/>
        </w:rPr>
      </w:pPr>
      <w:r w:rsidRPr="00C15CAE">
        <w:rPr>
          <w:bCs/>
        </w:rPr>
        <w:t xml:space="preserve"> </w:t>
      </w:r>
      <w:r w:rsidRPr="00C15CAE">
        <w:rPr>
          <w:bCs/>
          <w:i/>
          <w:iCs/>
        </w:rPr>
        <w:t>Dong Nai, ……………</w:t>
      </w:r>
    </w:p>
    <w:p w14:paraId="78FD8270" w14:textId="4B8F5189" w:rsidR="0004444A" w:rsidRPr="00C15CAE" w:rsidRDefault="0004444A" w:rsidP="00831D58">
      <w:pPr>
        <w:autoSpaceDE/>
        <w:autoSpaceDN/>
        <w:adjustRightInd w:val="0"/>
        <w:snapToGrid w:val="0"/>
        <w:spacing w:before="120" w:after="120" w:line="288" w:lineRule="auto"/>
        <w:jc w:val="center"/>
        <w:rPr>
          <w:rFonts w:eastAsia="MS Mincho"/>
          <w:b/>
          <w:lang w:eastAsia="ja-JP"/>
        </w:rPr>
      </w:pPr>
      <w:r w:rsidRPr="00C15CAE">
        <w:rPr>
          <w:rFonts w:eastAsia="MS Mincho"/>
          <w:b/>
          <w:lang w:eastAsia="ja-JP"/>
        </w:rPr>
        <w:t>SERVICE AGREEMENT</w:t>
      </w:r>
    </w:p>
    <w:p w14:paraId="1E19590F" w14:textId="07CC2460" w:rsidR="00F514D8" w:rsidRPr="00C15CAE" w:rsidRDefault="00F514D8" w:rsidP="00831D58">
      <w:pPr>
        <w:autoSpaceDE/>
        <w:autoSpaceDN/>
        <w:adjustRightInd w:val="0"/>
        <w:snapToGrid w:val="0"/>
        <w:spacing w:before="120" w:after="120" w:line="288" w:lineRule="auto"/>
        <w:jc w:val="center"/>
        <w:rPr>
          <w:rFonts w:eastAsia="MS Mincho"/>
          <w:b/>
          <w:lang w:eastAsia="ja-JP"/>
        </w:rPr>
      </w:pPr>
      <w:r w:rsidRPr="00C15CAE">
        <w:rPr>
          <w:rFonts w:eastAsia="MS Mincho"/>
          <w:b/>
          <w:lang w:eastAsia="ja-JP"/>
        </w:rPr>
        <w:t xml:space="preserve">No: </w:t>
      </w:r>
      <w:r w:rsidR="00AD5B3E" w:rsidRPr="00AD5B3E">
        <w:rPr>
          <w:highlight w:val="yellow"/>
        </w:rPr>
        <w:t>[]</w:t>
      </w:r>
      <w:r w:rsidR="00D2484F">
        <w:t>/ACLT-ENV</w:t>
      </w:r>
    </w:p>
    <w:p w14:paraId="69256820" w14:textId="75434044" w:rsidR="0004444A" w:rsidRPr="00C15CAE" w:rsidRDefault="009F381C" w:rsidP="00831D58">
      <w:pPr>
        <w:autoSpaceDE/>
        <w:autoSpaceDN/>
        <w:adjustRightInd w:val="0"/>
        <w:snapToGrid w:val="0"/>
        <w:spacing w:before="120" w:after="120" w:line="288" w:lineRule="auto"/>
        <w:jc w:val="center"/>
        <w:rPr>
          <w:rFonts w:eastAsia="MS Mincho"/>
          <w:b/>
          <w:i/>
          <w:iCs/>
          <w:lang w:eastAsia="ja-JP"/>
        </w:rPr>
      </w:pPr>
      <w:r w:rsidRPr="00C15CAE">
        <w:rPr>
          <w:rFonts w:eastAsia="MS Mincho"/>
          <w:b/>
          <w:i/>
          <w:iCs/>
          <w:u w:val="single"/>
          <w:lang w:eastAsia="ja-JP"/>
        </w:rPr>
        <w:t>Ref</w:t>
      </w:r>
      <w:r w:rsidRPr="00C15CAE">
        <w:rPr>
          <w:rFonts w:eastAsia="MS Mincho"/>
          <w:b/>
          <w:i/>
          <w:iCs/>
          <w:lang w:eastAsia="ja-JP"/>
        </w:rPr>
        <w:t xml:space="preserve">: </w:t>
      </w:r>
      <w:r w:rsidR="00FD6D23" w:rsidRPr="00C15CAE">
        <w:rPr>
          <w:rFonts w:eastAsia="MS Mincho"/>
          <w:b/>
          <w:i/>
          <w:iCs/>
          <w:lang w:eastAsia="ja-JP"/>
        </w:rPr>
        <w:t xml:space="preserve">Provision of </w:t>
      </w:r>
      <w:r w:rsidR="00AB0CB1" w:rsidRPr="00C15CAE">
        <w:rPr>
          <w:rFonts w:eastAsia="MS Mincho"/>
          <w:b/>
          <w:i/>
          <w:iCs/>
          <w:lang w:eastAsia="ja-JP"/>
        </w:rPr>
        <w:t xml:space="preserve">the </w:t>
      </w:r>
      <w:r w:rsidR="00807D71" w:rsidRPr="00C15CAE">
        <w:rPr>
          <w:rFonts w:eastAsia="MS Mincho"/>
          <w:b/>
          <w:i/>
          <w:iCs/>
          <w:lang w:eastAsia="ja-JP"/>
        </w:rPr>
        <w:t>utilities</w:t>
      </w:r>
      <w:r w:rsidRPr="00C15CAE">
        <w:rPr>
          <w:rFonts w:eastAsia="MS Mincho"/>
          <w:b/>
          <w:i/>
          <w:iCs/>
          <w:lang w:eastAsia="ja-JP"/>
        </w:rPr>
        <w:t xml:space="preserve"> (water supply and </w:t>
      </w:r>
      <w:r w:rsidR="00DC7FB6" w:rsidRPr="00C15CAE">
        <w:rPr>
          <w:rFonts w:eastAsia="MS Mincho"/>
          <w:b/>
          <w:i/>
          <w:iCs/>
          <w:lang w:eastAsia="ja-JP"/>
        </w:rPr>
        <w:t>rainwater</w:t>
      </w:r>
      <w:r w:rsidR="001D404D" w:rsidRPr="00C15CAE">
        <w:rPr>
          <w:rFonts w:eastAsia="MS Mincho"/>
          <w:b/>
          <w:i/>
          <w:iCs/>
          <w:lang w:eastAsia="ja-JP"/>
        </w:rPr>
        <w:t>,</w:t>
      </w:r>
      <w:r w:rsidR="00C44933" w:rsidRPr="00C15CAE">
        <w:rPr>
          <w:rFonts w:eastAsia="MS Mincho"/>
          <w:b/>
          <w:i/>
          <w:iCs/>
          <w:lang w:eastAsia="ja-JP"/>
        </w:rPr>
        <w:t xml:space="preserve"> </w:t>
      </w:r>
      <w:r w:rsidRPr="00C15CAE">
        <w:rPr>
          <w:rFonts w:eastAsia="MS Mincho"/>
          <w:b/>
          <w:i/>
          <w:iCs/>
          <w:lang w:eastAsia="ja-JP"/>
        </w:rPr>
        <w:t xml:space="preserve">wastewater treatment) and </w:t>
      </w:r>
      <w:r w:rsidR="00FD6D23" w:rsidRPr="00C15CAE">
        <w:rPr>
          <w:rFonts w:eastAsia="MS Mincho"/>
          <w:b/>
          <w:i/>
          <w:iCs/>
          <w:lang w:eastAsia="ja-JP"/>
        </w:rPr>
        <w:t xml:space="preserve">environment </w:t>
      </w:r>
      <w:r w:rsidR="00AB0CB1" w:rsidRPr="00C15CAE">
        <w:rPr>
          <w:rFonts w:eastAsia="MS Mincho"/>
          <w:b/>
          <w:i/>
          <w:iCs/>
          <w:lang w:eastAsia="ja-JP"/>
        </w:rPr>
        <w:t xml:space="preserve">management </w:t>
      </w:r>
      <w:r w:rsidR="00FD6D23" w:rsidRPr="00C15CAE">
        <w:rPr>
          <w:rFonts w:eastAsia="MS Mincho"/>
          <w:b/>
          <w:i/>
          <w:iCs/>
          <w:lang w:eastAsia="ja-JP"/>
        </w:rPr>
        <w:t xml:space="preserve">in </w:t>
      </w:r>
      <w:r w:rsidR="00226169" w:rsidRPr="00C15CAE">
        <w:rPr>
          <w:rFonts w:eastAsia="MS Mincho"/>
          <w:b/>
          <w:i/>
          <w:iCs/>
          <w:lang w:eastAsia="ja-JP"/>
        </w:rPr>
        <w:t xml:space="preserve">Amata Industrial Park </w:t>
      </w:r>
    </w:p>
    <w:p w14:paraId="28A5A7E3" w14:textId="4D68C04D" w:rsidR="0004444A" w:rsidRPr="00C15CAE" w:rsidRDefault="00FD6D23" w:rsidP="00831D58">
      <w:pPr>
        <w:autoSpaceDE/>
        <w:autoSpaceDN/>
        <w:adjustRightInd w:val="0"/>
        <w:snapToGrid w:val="0"/>
        <w:spacing w:before="120" w:after="120" w:line="288" w:lineRule="auto"/>
        <w:jc w:val="both"/>
        <w:rPr>
          <w:rFonts w:eastAsia="MS Mincho"/>
          <w:bCs/>
          <w:lang w:eastAsia="ja-JP"/>
        </w:rPr>
      </w:pPr>
      <w:r w:rsidRPr="00C15CAE">
        <w:rPr>
          <w:rFonts w:eastAsia="MS Mincho"/>
          <w:bCs/>
          <w:lang w:eastAsia="ja-JP"/>
        </w:rPr>
        <w:t xml:space="preserve">This </w:t>
      </w:r>
      <w:r w:rsidR="001502EA" w:rsidRPr="00C15CAE">
        <w:rPr>
          <w:rFonts w:eastAsia="MS Mincho"/>
          <w:bCs/>
          <w:lang w:eastAsia="ja-JP"/>
        </w:rPr>
        <w:t xml:space="preserve">Service </w:t>
      </w:r>
      <w:r w:rsidR="00A7030A" w:rsidRPr="00C15CAE">
        <w:rPr>
          <w:rFonts w:eastAsia="MS Mincho"/>
          <w:bCs/>
          <w:lang w:eastAsia="ja-JP"/>
        </w:rPr>
        <w:t>Agreement ("</w:t>
      </w:r>
      <w:r w:rsidRPr="00C15CAE">
        <w:rPr>
          <w:rFonts w:eastAsia="MS Mincho"/>
          <w:b/>
          <w:lang w:eastAsia="ja-JP"/>
        </w:rPr>
        <w:t>Agreement</w:t>
      </w:r>
      <w:r w:rsidR="00A7030A" w:rsidRPr="00C15CAE">
        <w:rPr>
          <w:rFonts w:eastAsia="MS Mincho"/>
          <w:b/>
          <w:lang w:eastAsia="ja-JP"/>
        </w:rPr>
        <w:t>")</w:t>
      </w:r>
      <w:r w:rsidRPr="00C15CAE">
        <w:rPr>
          <w:rFonts w:eastAsia="MS Mincho"/>
          <w:b/>
          <w:lang w:eastAsia="ja-JP"/>
        </w:rPr>
        <w:t xml:space="preserve"> </w:t>
      </w:r>
      <w:r w:rsidRPr="00C15CAE">
        <w:rPr>
          <w:rFonts w:eastAsia="MS Mincho"/>
          <w:bCs/>
          <w:lang w:eastAsia="ja-JP"/>
        </w:rPr>
        <w:t>is signed by</w:t>
      </w:r>
      <w:r w:rsidR="0004444A" w:rsidRPr="00C15CAE">
        <w:rPr>
          <w:rFonts w:eastAsia="MS Mincho"/>
          <w:bCs/>
          <w:lang w:eastAsia="ja-JP"/>
        </w:rPr>
        <w:t>:</w:t>
      </w:r>
    </w:p>
    <w:p w14:paraId="76267F09" w14:textId="649A2D3B" w:rsidR="0004444A" w:rsidRPr="00C15CAE" w:rsidRDefault="00FD6D23" w:rsidP="00831D58">
      <w:pPr>
        <w:autoSpaceDE/>
        <w:autoSpaceDN/>
        <w:adjustRightInd w:val="0"/>
        <w:snapToGrid w:val="0"/>
        <w:spacing w:before="120" w:after="120" w:line="288" w:lineRule="auto"/>
        <w:jc w:val="both"/>
        <w:rPr>
          <w:rFonts w:eastAsia="MS Mincho"/>
          <w:bCs/>
          <w:lang w:eastAsia="ja-JP"/>
        </w:rPr>
      </w:pPr>
      <w:r w:rsidRPr="00C15CAE">
        <w:rPr>
          <w:rFonts w:eastAsia="MS Mincho"/>
          <w:b/>
          <w:lang w:eastAsia="ja-JP"/>
        </w:rPr>
        <w:t>SERVICE PROVIDER</w:t>
      </w:r>
      <w:r w:rsidR="0004444A" w:rsidRPr="00C15CAE">
        <w:rPr>
          <w:rFonts w:eastAsia="MS Mincho"/>
          <w:bCs/>
          <w:lang w:eastAsia="ja-JP"/>
        </w:rPr>
        <w:t xml:space="preserve"> (Hereafter referred to as "</w:t>
      </w:r>
      <w:r w:rsidRPr="00C15CAE">
        <w:rPr>
          <w:rFonts w:eastAsia="MS Mincho"/>
          <w:b/>
          <w:lang w:eastAsia="ja-JP"/>
        </w:rPr>
        <w:t>Party A</w:t>
      </w:r>
      <w:r w:rsidR="0004444A" w:rsidRPr="00C15CAE">
        <w:rPr>
          <w:rFonts w:eastAsia="MS Mincho"/>
          <w:bCs/>
          <w:lang w:eastAsia="ja-JP"/>
        </w:rPr>
        <w:t xml:space="preserve">") </w:t>
      </w:r>
    </w:p>
    <w:p w14:paraId="3DE478BA" w14:textId="022DAD63" w:rsidR="0004444A" w:rsidRPr="00C15CAE" w:rsidRDefault="0004444A" w:rsidP="00831D58">
      <w:pPr>
        <w:numPr>
          <w:ilvl w:val="0"/>
          <w:numId w:val="1"/>
        </w:numPr>
        <w:autoSpaceDE/>
        <w:autoSpaceDN/>
        <w:adjustRightInd w:val="0"/>
        <w:snapToGrid w:val="0"/>
        <w:spacing w:before="120" w:after="120" w:line="288" w:lineRule="auto"/>
        <w:jc w:val="both"/>
        <w:rPr>
          <w:rFonts w:eastAsia="MS Mincho"/>
          <w:b/>
          <w:kern w:val="2"/>
          <w:lang w:eastAsia="ja-JP"/>
        </w:rPr>
      </w:pPr>
      <w:r w:rsidRPr="00C15CAE">
        <w:rPr>
          <w:rFonts w:eastAsia="MS Mincho"/>
          <w:b/>
          <w:kern w:val="2"/>
          <w:lang w:eastAsia="ja-JP"/>
        </w:rPr>
        <w:t>Company's name</w:t>
      </w:r>
      <w:r w:rsidRPr="00C15CAE">
        <w:rPr>
          <w:rFonts w:eastAsia="MS Mincho"/>
          <w:b/>
          <w:kern w:val="2"/>
          <w:lang w:val="vi-VN" w:eastAsia="ja-JP"/>
        </w:rPr>
        <w:t>:</w:t>
      </w:r>
      <w:r w:rsidRPr="00C15CAE">
        <w:rPr>
          <w:rFonts w:eastAsia="MS Mincho"/>
          <w:b/>
          <w:kern w:val="2"/>
          <w:lang w:eastAsia="ja-JP"/>
        </w:rPr>
        <w:t xml:space="preserve"> AMATA CITY </w:t>
      </w:r>
      <w:r w:rsidR="00005AA4" w:rsidRPr="00C15CAE">
        <w:rPr>
          <w:rFonts w:eastAsia="MS Mincho"/>
          <w:b/>
          <w:kern w:val="2"/>
          <w:lang w:eastAsia="ja-JP"/>
        </w:rPr>
        <w:t>L</w:t>
      </w:r>
      <w:r w:rsidR="009401CB" w:rsidRPr="00C15CAE">
        <w:rPr>
          <w:rFonts w:eastAsia="MS Mincho"/>
          <w:b/>
          <w:kern w:val="2"/>
          <w:lang w:eastAsia="ja-JP"/>
        </w:rPr>
        <w:t>ONG THANH</w:t>
      </w:r>
      <w:r w:rsidRPr="00C15CAE">
        <w:rPr>
          <w:rFonts w:eastAsia="MS Mincho"/>
          <w:b/>
          <w:kern w:val="2"/>
          <w:lang w:eastAsia="ja-JP"/>
        </w:rPr>
        <w:t xml:space="preserve"> JOINT STOCK COMPANY</w:t>
      </w:r>
    </w:p>
    <w:p w14:paraId="00F8462D" w14:textId="56C289E5" w:rsidR="0004444A" w:rsidRPr="00A52853" w:rsidRDefault="00135564" w:rsidP="00831D58">
      <w:pPr>
        <w:autoSpaceDE/>
        <w:autoSpaceDN/>
        <w:adjustRightInd w:val="0"/>
        <w:snapToGrid w:val="0"/>
        <w:spacing w:before="120" w:after="120" w:line="288" w:lineRule="auto"/>
        <w:ind w:left="720"/>
        <w:jc w:val="both"/>
        <w:rPr>
          <w:rFonts w:eastAsia="MS Mincho"/>
          <w:bCs/>
          <w:kern w:val="2"/>
          <w:lang w:val="en-US" w:eastAsia="ja-JP"/>
        </w:rPr>
      </w:pPr>
      <w:r w:rsidRPr="00C15CAE">
        <w:rPr>
          <w:rFonts w:eastAsia="MS Mincho"/>
          <w:bCs/>
          <w:kern w:val="2"/>
          <w:lang w:eastAsia="ja-JP"/>
        </w:rPr>
        <w:t xml:space="preserve">Investment Registration Certificate No. </w:t>
      </w:r>
      <w:r w:rsidRPr="00C15CAE">
        <w:t xml:space="preserve">5439263673 </w:t>
      </w:r>
      <w:r w:rsidRPr="00C15CAE">
        <w:rPr>
          <w:rFonts w:eastAsia="MS Mincho"/>
          <w:bCs/>
          <w:lang w:eastAsia="ja-JP"/>
        </w:rPr>
        <w:t>issued by Dong Nai Industrial Zones Authority (DIZA)</w:t>
      </w:r>
      <w:r>
        <w:rPr>
          <w:rFonts w:eastAsia="MS Mincho"/>
          <w:bCs/>
          <w:lang w:eastAsia="ja-JP"/>
        </w:rPr>
        <w:t xml:space="preserve"> </w:t>
      </w:r>
      <w:r w:rsidRPr="00C15CAE">
        <w:rPr>
          <w:rFonts w:eastAsia="MS Mincho"/>
          <w:bCs/>
          <w:kern w:val="2"/>
          <w:lang w:eastAsia="ja-JP"/>
        </w:rPr>
        <w:t>on 25/</w:t>
      </w:r>
      <w:r>
        <w:rPr>
          <w:rFonts w:eastAsia="MS Mincho"/>
          <w:bCs/>
          <w:kern w:val="2"/>
          <w:lang w:eastAsia="ja-JP"/>
        </w:rPr>
        <w:t>0</w:t>
      </w:r>
      <w:r w:rsidRPr="00C15CAE">
        <w:rPr>
          <w:rFonts w:eastAsia="MS Mincho"/>
          <w:bCs/>
          <w:kern w:val="2"/>
          <w:lang w:eastAsia="ja-JP"/>
        </w:rPr>
        <w:t xml:space="preserve">6/2015, the </w:t>
      </w:r>
      <w:r>
        <w:rPr>
          <w:rFonts w:eastAsia="MS Mincho"/>
          <w:bCs/>
          <w:kern w:val="2"/>
          <w:lang w:eastAsia="ja-JP"/>
        </w:rPr>
        <w:t>5</w:t>
      </w:r>
      <w:r w:rsidRPr="00C15CAE">
        <w:rPr>
          <w:rFonts w:eastAsia="MS Mincho"/>
          <w:bCs/>
          <w:kern w:val="2"/>
          <w:vertAlign w:val="superscript"/>
          <w:lang w:eastAsia="ja-JP"/>
        </w:rPr>
        <w:t>th</w:t>
      </w:r>
      <w:r w:rsidRPr="00C15CAE">
        <w:rPr>
          <w:rFonts w:eastAsia="MS Mincho"/>
          <w:bCs/>
          <w:kern w:val="2"/>
          <w:lang w:eastAsia="ja-JP"/>
        </w:rPr>
        <w:t xml:space="preserve"> amendment on </w:t>
      </w:r>
      <w:r>
        <w:rPr>
          <w:rFonts w:eastAsia="MS Mincho"/>
          <w:bCs/>
          <w:kern w:val="2"/>
          <w:lang w:eastAsia="ja-JP"/>
        </w:rPr>
        <w:t>04</w:t>
      </w:r>
      <w:r w:rsidRPr="00C15CAE">
        <w:rPr>
          <w:rFonts w:eastAsia="MS Mincho"/>
          <w:bCs/>
          <w:kern w:val="2"/>
          <w:lang w:eastAsia="ja-JP"/>
        </w:rPr>
        <w:t>/</w:t>
      </w:r>
      <w:r>
        <w:rPr>
          <w:rFonts w:eastAsia="MS Mincho"/>
          <w:bCs/>
          <w:kern w:val="2"/>
          <w:lang w:eastAsia="ja-JP"/>
        </w:rPr>
        <w:t>04</w:t>
      </w:r>
      <w:r w:rsidRPr="00C15CAE">
        <w:rPr>
          <w:rFonts w:eastAsia="MS Mincho"/>
          <w:bCs/>
          <w:kern w:val="2"/>
          <w:lang w:eastAsia="ja-JP"/>
        </w:rPr>
        <w:t>/202</w:t>
      </w:r>
      <w:r>
        <w:rPr>
          <w:rFonts w:eastAsia="MS Mincho"/>
          <w:bCs/>
          <w:kern w:val="2"/>
          <w:lang w:eastAsia="ja-JP"/>
        </w:rPr>
        <w:t>5</w:t>
      </w:r>
      <w:r w:rsidRPr="00C15CAE">
        <w:rPr>
          <w:rFonts w:eastAsia="MS Mincho"/>
          <w:bCs/>
          <w:kern w:val="2"/>
          <w:lang w:eastAsia="ja-JP"/>
        </w:rPr>
        <w:t xml:space="preserve"> and the Enterprise Registration Certificate No. </w:t>
      </w:r>
      <w:r w:rsidRPr="00C15CAE">
        <w:t>3603295006</w:t>
      </w:r>
      <w:r>
        <w:t xml:space="preserve"> </w:t>
      </w:r>
      <w:r w:rsidRPr="00C15CAE">
        <w:rPr>
          <w:rFonts w:eastAsia="MS Mincho"/>
          <w:bCs/>
          <w:lang w:eastAsia="ja-JP"/>
        </w:rPr>
        <w:t>issued by the Department of Planning and Investment of Dong Nai province</w:t>
      </w:r>
      <w:r>
        <w:t xml:space="preserve"> on </w:t>
      </w:r>
      <w:r w:rsidRPr="00C15CAE">
        <w:rPr>
          <w:rFonts w:eastAsia="MS Mincho"/>
          <w:bCs/>
          <w:kern w:val="2"/>
          <w:lang w:eastAsia="ja-JP"/>
        </w:rPr>
        <w:t xml:space="preserve">25/6/2015, </w:t>
      </w:r>
      <w:r w:rsidR="00A52853">
        <w:t>5</w:t>
      </w:r>
      <w:r w:rsidRPr="00C15CAE">
        <w:rPr>
          <w:vertAlign w:val="superscript"/>
        </w:rPr>
        <w:t>th</w:t>
      </w:r>
      <w:r w:rsidRPr="00C15CAE">
        <w:t xml:space="preserve"> amendment</w:t>
      </w:r>
      <w:r>
        <w:t xml:space="preserve"> on</w:t>
      </w:r>
      <w:r w:rsidRPr="00C15CAE">
        <w:t xml:space="preserve"> </w:t>
      </w:r>
      <w:r w:rsidR="00A52853">
        <w:rPr>
          <w:lang w:val="en-US"/>
        </w:rPr>
        <w:t>30</w:t>
      </w:r>
      <w:r w:rsidRPr="00C15CAE">
        <w:rPr>
          <w:lang w:val="vi-VN"/>
        </w:rPr>
        <w:t>/09/20</w:t>
      </w:r>
      <w:r w:rsidR="00A52853">
        <w:rPr>
          <w:lang w:val="en-US"/>
        </w:rPr>
        <w:t>24</w:t>
      </w:r>
    </w:p>
    <w:p w14:paraId="4FA8CE37" w14:textId="0131D220" w:rsidR="0004444A" w:rsidRPr="00C15CAE" w:rsidRDefault="0004444A" w:rsidP="00831D58">
      <w:pPr>
        <w:numPr>
          <w:ilvl w:val="0"/>
          <w:numId w:val="1"/>
        </w:numPr>
        <w:autoSpaceDE/>
        <w:autoSpaceDN/>
        <w:adjustRightInd w:val="0"/>
        <w:snapToGrid w:val="0"/>
        <w:spacing w:before="120" w:after="120" w:line="288" w:lineRule="auto"/>
        <w:jc w:val="both"/>
        <w:rPr>
          <w:rFonts w:eastAsia="MS Mincho"/>
          <w:bCs/>
          <w:kern w:val="2"/>
          <w:lang w:eastAsia="ja-JP"/>
        </w:rPr>
      </w:pPr>
      <w:r w:rsidRPr="00C15CAE">
        <w:rPr>
          <w:rFonts w:eastAsia="MS Mincho"/>
          <w:bCs/>
          <w:kern w:val="2"/>
          <w:lang w:eastAsia="ja-JP"/>
        </w:rPr>
        <w:t xml:space="preserve">Legal representative: Mr. </w:t>
      </w:r>
      <w:r w:rsidR="009847E6" w:rsidRPr="00C15CAE">
        <w:rPr>
          <w:rFonts w:eastAsia="MS Mincho"/>
          <w:bCs/>
          <w:kern w:val="2"/>
          <w:lang w:eastAsia="ja-JP"/>
        </w:rPr>
        <w:t>Thai Hoang Nam</w:t>
      </w:r>
    </w:p>
    <w:p w14:paraId="19FBF1B8" w14:textId="6F56D8D5" w:rsidR="0004444A" w:rsidRPr="00C15CAE" w:rsidRDefault="0004444A" w:rsidP="00831D58">
      <w:pPr>
        <w:numPr>
          <w:ilvl w:val="0"/>
          <w:numId w:val="1"/>
        </w:numPr>
        <w:autoSpaceDE/>
        <w:autoSpaceDN/>
        <w:adjustRightInd w:val="0"/>
        <w:snapToGrid w:val="0"/>
        <w:spacing w:before="120" w:after="120" w:line="288" w:lineRule="auto"/>
        <w:jc w:val="both"/>
        <w:rPr>
          <w:rFonts w:eastAsia="MS Mincho"/>
          <w:bCs/>
          <w:kern w:val="2"/>
          <w:lang w:eastAsia="ja-JP"/>
        </w:rPr>
      </w:pPr>
      <w:r w:rsidRPr="00C15CAE">
        <w:rPr>
          <w:rFonts w:eastAsia="MS Mincho"/>
          <w:bCs/>
          <w:kern w:val="2"/>
          <w:lang w:eastAsia="ja-JP"/>
        </w:rPr>
        <w:t>Title: General Director</w:t>
      </w:r>
    </w:p>
    <w:p w14:paraId="7174E7B3" w14:textId="5399BBFC" w:rsidR="0004444A" w:rsidRPr="00C15CAE" w:rsidRDefault="0004444A" w:rsidP="00831D58">
      <w:pPr>
        <w:numPr>
          <w:ilvl w:val="0"/>
          <w:numId w:val="1"/>
        </w:numPr>
        <w:autoSpaceDE/>
        <w:autoSpaceDN/>
        <w:adjustRightInd w:val="0"/>
        <w:snapToGrid w:val="0"/>
        <w:spacing w:before="120" w:after="120" w:line="288" w:lineRule="auto"/>
        <w:jc w:val="both"/>
        <w:rPr>
          <w:rFonts w:eastAsia="MS Mincho"/>
          <w:bCs/>
          <w:kern w:val="2"/>
          <w:lang w:eastAsia="ja-JP"/>
        </w:rPr>
      </w:pPr>
      <w:r w:rsidRPr="00C15CAE">
        <w:rPr>
          <w:rFonts w:eastAsia="MS Mincho"/>
          <w:bCs/>
          <w:kern w:val="2"/>
          <w:lang w:eastAsia="ja-JP"/>
        </w:rPr>
        <w:t xml:space="preserve">Address: </w:t>
      </w:r>
      <w:r w:rsidR="009847E6" w:rsidRPr="00C15CAE">
        <w:rPr>
          <w:rFonts w:eastAsia="MS Mincho"/>
          <w:bCs/>
          <w:kern w:val="2"/>
          <w:lang w:eastAsia="ja-JP"/>
        </w:rPr>
        <w:t>Long Thanh Hi</w:t>
      </w:r>
      <w:r w:rsidR="00135564">
        <w:rPr>
          <w:rFonts w:eastAsia="MS Mincho"/>
          <w:bCs/>
          <w:kern w:val="2"/>
          <w:lang w:eastAsia="ja-JP"/>
        </w:rPr>
        <w:t>-t</w:t>
      </w:r>
      <w:r w:rsidR="009847E6" w:rsidRPr="00C15CAE">
        <w:rPr>
          <w:rFonts w:eastAsia="MS Mincho"/>
          <w:bCs/>
          <w:kern w:val="2"/>
          <w:lang w:eastAsia="ja-JP"/>
        </w:rPr>
        <w:t>ech</w:t>
      </w:r>
      <w:r w:rsidRPr="00C15CAE">
        <w:rPr>
          <w:rFonts w:eastAsia="MS Mincho"/>
          <w:bCs/>
          <w:kern w:val="2"/>
          <w:lang w:eastAsia="ja-JP"/>
        </w:rPr>
        <w:t xml:space="preserve"> </w:t>
      </w:r>
      <w:r w:rsidR="00226169" w:rsidRPr="00C15CAE">
        <w:rPr>
          <w:rFonts w:eastAsia="MS Mincho"/>
          <w:bCs/>
          <w:kern w:val="2"/>
          <w:lang w:eastAsia="ja-JP"/>
        </w:rPr>
        <w:t xml:space="preserve">Industrial </w:t>
      </w:r>
      <w:r w:rsidR="00A239F9" w:rsidRPr="00C15CAE">
        <w:rPr>
          <w:rFonts w:eastAsia="MS Mincho"/>
          <w:bCs/>
          <w:kern w:val="2"/>
          <w:lang w:eastAsia="ja-JP"/>
        </w:rPr>
        <w:t>Park,</w:t>
      </w:r>
      <w:r w:rsidRPr="00C15CAE">
        <w:rPr>
          <w:rFonts w:eastAsia="MS Mincho"/>
          <w:bCs/>
          <w:kern w:val="2"/>
          <w:lang w:eastAsia="ja-JP"/>
        </w:rPr>
        <w:t xml:space="preserve"> </w:t>
      </w:r>
      <w:r w:rsidR="00D75D51" w:rsidRPr="00C15CAE">
        <w:rPr>
          <w:rFonts w:eastAsia="MS Mincho"/>
          <w:bCs/>
          <w:kern w:val="2"/>
          <w:lang w:eastAsia="ja-JP"/>
        </w:rPr>
        <w:t xml:space="preserve">Long Thanh </w:t>
      </w:r>
      <w:r w:rsidR="0039060C">
        <w:rPr>
          <w:rFonts w:eastAsia="MS Mincho"/>
          <w:bCs/>
          <w:kern w:val="2"/>
          <w:lang w:eastAsia="ja-JP"/>
        </w:rPr>
        <w:t>commune</w:t>
      </w:r>
      <w:r w:rsidR="00D75D51" w:rsidRPr="00C15CAE">
        <w:rPr>
          <w:rFonts w:eastAsia="MS Mincho"/>
          <w:bCs/>
          <w:kern w:val="2"/>
          <w:lang w:eastAsia="ja-JP"/>
        </w:rPr>
        <w:t>,</w:t>
      </w:r>
      <w:r w:rsidR="00A239F9" w:rsidRPr="00C15CAE">
        <w:rPr>
          <w:rFonts w:eastAsia="MS Mincho"/>
          <w:bCs/>
          <w:kern w:val="2"/>
          <w:lang w:eastAsia="ja-JP"/>
        </w:rPr>
        <w:t xml:space="preserve"> </w:t>
      </w:r>
      <w:r w:rsidRPr="00C15CAE">
        <w:rPr>
          <w:rFonts w:eastAsia="MS Mincho"/>
          <w:bCs/>
          <w:kern w:val="2"/>
          <w:lang w:eastAsia="ja-JP"/>
        </w:rPr>
        <w:t>Dong Nai province, Vietnam</w:t>
      </w:r>
    </w:p>
    <w:p w14:paraId="2CE99F49" w14:textId="7F07A496" w:rsidR="0004444A" w:rsidRPr="00CF5647" w:rsidRDefault="0004444A" w:rsidP="00831D58">
      <w:pPr>
        <w:numPr>
          <w:ilvl w:val="0"/>
          <w:numId w:val="1"/>
        </w:numPr>
        <w:autoSpaceDE/>
        <w:autoSpaceDN/>
        <w:adjustRightInd w:val="0"/>
        <w:snapToGrid w:val="0"/>
        <w:spacing w:before="120" w:after="120" w:line="288" w:lineRule="auto"/>
        <w:jc w:val="both"/>
        <w:rPr>
          <w:rFonts w:eastAsia="MS Mincho"/>
          <w:bCs/>
          <w:kern w:val="2"/>
          <w:lang w:eastAsia="ja-JP"/>
        </w:rPr>
      </w:pPr>
      <w:r w:rsidRPr="00C15CAE">
        <w:rPr>
          <w:rFonts w:eastAsia="MS Mincho"/>
          <w:bCs/>
          <w:kern w:val="2"/>
          <w:lang w:eastAsia="ja-JP"/>
        </w:rPr>
        <w:t>Phone number:</w:t>
      </w:r>
      <w:r w:rsidRPr="00C15CAE">
        <w:rPr>
          <w:rFonts w:eastAsia="MS Mincho"/>
          <w:bCs/>
          <w:kern w:val="2"/>
          <w:lang w:val="vi-VN" w:eastAsia="ja-JP"/>
        </w:rPr>
        <w:t xml:space="preserve"> </w:t>
      </w:r>
      <w:r w:rsidR="0074661B">
        <w:t>0251 3991007</w:t>
      </w:r>
      <w:r w:rsidR="0074661B" w:rsidRPr="0059352F">
        <w:t xml:space="preserve"> </w:t>
      </w:r>
      <w:r w:rsidRPr="00C15CAE">
        <w:rPr>
          <w:rFonts w:eastAsia="MS Mincho"/>
          <w:bCs/>
          <w:kern w:val="2"/>
          <w:lang w:val="vi-VN" w:eastAsia="ja-JP"/>
        </w:rPr>
        <w:t xml:space="preserve">                                    </w:t>
      </w:r>
      <w:r w:rsidRPr="00C15CAE">
        <w:rPr>
          <w:rFonts w:eastAsia="MS Mincho"/>
          <w:bCs/>
          <w:kern w:val="2"/>
          <w:lang w:eastAsia="ja-JP"/>
        </w:rPr>
        <w:t xml:space="preserve"> Fax: </w:t>
      </w:r>
      <w:r w:rsidR="0074661B">
        <w:t>0251 3891251</w:t>
      </w:r>
    </w:p>
    <w:p w14:paraId="199084AB" w14:textId="389409C4" w:rsidR="0004444A" w:rsidRPr="00C15CAE" w:rsidRDefault="00F30002" w:rsidP="00831D58">
      <w:pPr>
        <w:autoSpaceDE/>
        <w:autoSpaceDN/>
        <w:adjustRightInd w:val="0"/>
        <w:snapToGrid w:val="0"/>
        <w:spacing w:before="120" w:after="120" w:line="288" w:lineRule="auto"/>
        <w:jc w:val="both"/>
        <w:rPr>
          <w:rFonts w:eastAsia="MS Mincho"/>
          <w:bCs/>
          <w:lang w:eastAsia="ja-JP"/>
        </w:rPr>
      </w:pPr>
      <w:r w:rsidRPr="00C15CAE">
        <w:rPr>
          <w:rFonts w:eastAsia="MS Mincho"/>
          <w:b/>
          <w:lang w:eastAsia="ja-JP"/>
        </w:rPr>
        <w:t>SERVICE USER</w:t>
      </w:r>
      <w:r w:rsidR="0004444A" w:rsidRPr="00C15CAE">
        <w:rPr>
          <w:rFonts w:eastAsia="MS Mincho"/>
          <w:bCs/>
          <w:lang w:eastAsia="ja-JP"/>
        </w:rPr>
        <w:t xml:space="preserve"> (Hereafter referred to as "</w:t>
      </w:r>
      <w:r w:rsidRPr="00C15CAE">
        <w:rPr>
          <w:rFonts w:eastAsia="MS Mincho"/>
          <w:b/>
          <w:lang w:eastAsia="ja-JP"/>
        </w:rPr>
        <w:t>Party B</w:t>
      </w:r>
      <w:r w:rsidR="0004444A" w:rsidRPr="00C15CAE">
        <w:rPr>
          <w:rFonts w:eastAsia="MS Mincho"/>
          <w:bCs/>
          <w:lang w:eastAsia="ja-JP"/>
        </w:rPr>
        <w:t>")</w:t>
      </w:r>
    </w:p>
    <w:p w14:paraId="429F476F" w14:textId="756BDB44" w:rsidR="00F30002" w:rsidRPr="00C15CAE" w:rsidRDefault="0004444A" w:rsidP="00831D58">
      <w:pPr>
        <w:adjustRightInd w:val="0"/>
        <w:spacing w:before="120" w:after="120" w:line="288" w:lineRule="auto"/>
        <w:ind w:left="720"/>
        <w:jc w:val="both"/>
        <w:rPr>
          <w:rFonts w:eastAsia="MS Mincho"/>
          <w:b/>
          <w:lang w:eastAsia="ja-JP"/>
        </w:rPr>
      </w:pPr>
      <w:r w:rsidRPr="00C15CAE">
        <w:rPr>
          <w:rFonts w:eastAsia="MS Mincho"/>
          <w:b/>
          <w:lang w:eastAsia="ja-JP"/>
        </w:rPr>
        <w:t xml:space="preserve">Company's name: </w:t>
      </w:r>
      <w:r w:rsidR="00AD5B3E" w:rsidRPr="00AD5B3E">
        <w:rPr>
          <w:rFonts w:eastAsia="MS Mincho"/>
          <w:b/>
          <w:highlight w:val="yellow"/>
          <w:lang w:eastAsia="ja-JP"/>
        </w:rPr>
        <w:t>[]</w:t>
      </w:r>
    </w:p>
    <w:p w14:paraId="583E6318" w14:textId="252C7224" w:rsidR="0004444A" w:rsidRPr="00C15CAE" w:rsidRDefault="0004444A" w:rsidP="00831D58">
      <w:pPr>
        <w:adjustRightInd w:val="0"/>
        <w:spacing w:before="120" w:after="120" w:line="288" w:lineRule="auto"/>
        <w:ind w:left="720"/>
        <w:jc w:val="both"/>
        <w:rPr>
          <w:rFonts w:eastAsia="MS Mincho"/>
          <w:bCs/>
          <w:lang w:eastAsia="ja-JP"/>
        </w:rPr>
      </w:pPr>
      <w:r w:rsidRPr="00C15CAE">
        <w:rPr>
          <w:rFonts w:eastAsia="MS Mincho"/>
          <w:bCs/>
          <w:lang w:eastAsia="ja-JP"/>
        </w:rPr>
        <w:t xml:space="preserve">Investment Registration Certificate </w:t>
      </w:r>
      <w:r w:rsidR="000E4EAC" w:rsidRPr="00B31FF5">
        <w:rPr>
          <w:lang w:val="vi-VN" w:eastAsia="ja-JP"/>
        </w:rPr>
        <w:t>No</w:t>
      </w:r>
      <w:r w:rsidR="000E4EAC" w:rsidRPr="00562E90">
        <w:rPr>
          <w:lang w:val="vi-VN"/>
        </w:rPr>
        <w:t>.</w:t>
      </w:r>
      <w:r w:rsidR="000E4EAC">
        <w:rPr>
          <w:lang w:val="en-US"/>
        </w:rPr>
        <w:t xml:space="preserve"> </w:t>
      </w:r>
      <w:r w:rsidR="00AD5B3E" w:rsidRPr="00AD5B3E">
        <w:rPr>
          <w:highlight w:val="yellow"/>
          <w:lang w:val="en-US"/>
        </w:rPr>
        <w:t>[]</w:t>
      </w:r>
      <w:r w:rsidRPr="00C15CAE">
        <w:rPr>
          <w:rFonts w:eastAsia="MS Mincho"/>
          <w:bCs/>
          <w:lang w:eastAsia="ja-JP"/>
        </w:rPr>
        <w:t xml:space="preserve"> issued by </w:t>
      </w:r>
      <w:r w:rsidR="0057342E" w:rsidRPr="0057342E">
        <w:rPr>
          <w:rFonts w:eastAsia="MS Mincho"/>
          <w:bCs/>
          <w:lang w:eastAsia="ja-JP"/>
        </w:rPr>
        <w:t>Dong Nai Industrial &amp; Economic Zone Authority (DNIEZA)</w:t>
      </w:r>
      <w:r w:rsidRPr="00C15CAE">
        <w:rPr>
          <w:rFonts w:eastAsia="MS Mincho"/>
          <w:bCs/>
          <w:lang w:eastAsia="ja-JP"/>
        </w:rPr>
        <w:t xml:space="preserve"> on </w:t>
      </w:r>
      <w:r w:rsidR="00AD5B3E" w:rsidRPr="00AD5B3E">
        <w:rPr>
          <w:rFonts w:eastAsia="MS Mincho"/>
          <w:bCs/>
          <w:highlight w:val="yellow"/>
          <w:lang w:eastAsia="ja-JP"/>
        </w:rPr>
        <w:t>[]</w:t>
      </w:r>
      <w:r w:rsidR="008B4D70">
        <w:rPr>
          <w:rFonts w:eastAsia="MS Mincho"/>
          <w:bCs/>
          <w:lang w:eastAsia="ja-JP"/>
        </w:rPr>
        <w:t xml:space="preserve">, </w:t>
      </w:r>
      <w:r w:rsidR="008B4D70" w:rsidRPr="008B4D70">
        <w:rPr>
          <w:rFonts w:eastAsia="MS Mincho"/>
          <w:bCs/>
          <w:lang w:eastAsia="ja-JP"/>
        </w:rPr>
        <w:t xml:space="preserve">changed for the </w:t>
      </w:r>
      <w:r w:rsidR="00AD5B3E" w:rsidRPr="00AD5B3E">
        <w:rPr>
          <w:rFonts w:eastAsia="MS Mincho"/>
          <w:bCs/>
          <w:highlight w:val="yellow"/>
          <w:lang w:eastAsia="ja-JP"/>
        </w:rPr>
        <w:t>[]</w:t>
      </w:r>
      <w:r w:rsidR="008B4D70" w:rsidRPr="008B4D70">
        <w:rPr>
          <w:rFonts w:eastAsia="MS Mincho"/>
          <w:bCs/>
          <w:lang w:eastAsia="ja-JP"/>
        </w:rPr>
        <w:t xml:space="preserve"> on </w:t>
      </w:r>
      <w:r w:rsidR="00AD5B3E" w:rsidRPr="00AD5B3E">
        <w:rPr>
          <w:rFonts w:eastAsia="MS Mincho"/>
          <w:bCs/>
          <w:highlight w:val="yellow"/>
          <w:lang w:eastAsia="ja-JP"/>
        </w:rPr>
        <w:t>[]</w:t>
      </w:r>
      <w:r w:rsidRPr="00C15CAE">
        <w:rPr>
          <w:rFonts w:eastAsia="MS Mincho"/>
          <w:bCs/>
          <w:lang w:eastAsia="ja-JP"/>
        </w:rPr>
        <w:t xml:space="preserve"> and the </w:t>
      </w:r>
      <w:r w:rsidRPr="0074661B">
        <w:rPr>
          <w:rFonts w:eastAsia="MS Mincho"/>
          <w:bCs/>
          <w:lang w:eastAsia="ja-JP"/>
        </w:rPr>
        <w:t xml:space="preserve">Enterprise Registration Certificate </w:t>
      </w:r>
      <w:r w:rsidR="000E4EAC" w:rsidRPr="00B31FF5">
        <w:rPr>
          <w:lang w:val="vi-VN" w:eastAsia="ja-JP"/>
        </w:rPr>
        <w:t>No.</w:t>
      </w:r>
      <w:r w:rsidR="000E4EAC">
        <w:rPr>
          <w:lang w:val="vi-VN" w:eastAsia="ja-JP"/>
        </w:rPr>
        <w:t xml:space="preserve"> </w:t>
      </w:r>
      <w:r w:rsidR="00AD5B3E" w:rsidRPr="00AD5B3E">
        <w:rPr>
          <w:highlight w:val="yellow"/>
          <w:lang w:val="en-US" w:eastAsia="ja-JP"/>
        </w:rPr>
        <w:t>[]</w:t>
      </w:r>
      <w:r w:rsidR="005F1142">
        <w:rPr>
          <w:lang w:val="en-US" w:eastAsia="ja-JP"/>
        </w:rPr>
        <w:t xml:space="preserve"> </w:t>
      </w:r>
      <w:r w:rsidRPr="00C15CAE">
        <w:rPr>
          <w:rFonts w:eastAsia="MS Mincho"/>
          <w:bCs/>
          <w:lang w:eastAsia="ja-JP"/>
        </w:rPr>
        <w:t xml:space="preserve">issued by the </w:t>
      </w:r>
      <w:r w:rsidR="0057342E" w:rsidRPr="0057342E">
        <w:rPr>
          <w:rFonts w:eastAsia="MS Mincho"/>
          <w:bCs/>
          <w:lang w:eastAsia="ja-JP"/>
        </w:rPr>
        <w:t>Department of Finance of Dong Nai province</w:t>
      </w:r>
      <w:r w:rsidR="002B52D1">
        <w:rPr>
          <w:rFonts w:eastAsia="MS Mincho"/>
          <w:bCs/>
          <w:lang w:eastAsia="ja-JP"/>
        </w:rPr>
        <w:t xml:space="preserve"> on</w:t>
      </w:r>
      <w:r w:rsidR="005F1142">
        <w:t xml:space="preserve"> </w:t>
      </w:r>
      <w:r w:rsidR="00AD5B3E" w:rsidRPr="00AD5B3E">
        <w:rPr>
          <w:highlight w:val="yellow"/>
        </w:rPr>
        <w:t>[]</w:t>
      </w:r>
      <w:r w:rsidR="008B4D70" w:rsidRPr="008B4D70">
        <w:t xml:space="preserve">, changed for the </w:t>
      </w:r>
      <w:r w:rsidR="00AD5B3E" w:rsidRPr="00AD5B3E">
        <w:rPr>
          <w:highlight w:val="yellow"/>
        </w:rPr>
        <w:t>[]</w:t>
      </w:r>
      <w:r w:rsidR="008B4D70" w:rsidRPr="008B4D70">
        <w:t xml:space="preserve"> on </w:t>
      </w:r>
      <w:r w:rsidR="00AD5B3E" w:rsidRPr="00AD5B3E">
        <w:rPr>
          <w:highlight w:val="yellow"/>
        </w:rPr>
        <w:t>[]</w:t>
      </w:r>
    </w:p>
    <w:p w14:paraId="6C6C7ACA" w14:textId="56A18F7E" w:rsidR="0004444A" w:rsidRPr="00C15CAE" w:rsidRDefault="0004444A" w:rsidP="00831D58">
      <w:pPr>
        <w:numPr>
          <w:ilvl w:val="0"/>
          <w:numId w:val="1"/>
        </w:numPr>
        <w:autoSpaceDE/>
        <w:autoSpaceDN/>
        <w:adjustRightInd w:val="0"/>
        <w:spacing w:before="120" w:after="120" w:line="288" w:lineRule="auto"/>
        <w:jc w:val="both"/>
        <w:rPr>
          <w:rFonts w:eastAsia="MS Mincho"/>
          <w:bCs/>
          <w:shd w:val="pct15" w:color="auto" w:fill="FFFFFF"/>
          <w:lang w:eastAsia="ja-JP"/>
        </w:rPr>
      </w:pPr>
      <w:r w:rsidRPr="00C15CAE">
        <w:rPr>
          <w:rFonts w:eastAsia="MS Mincho"/>
          <w:bCs/>
          <w:lang w:eastAsia="ja-JP"/>
        </w:rPr>
        <w:t>Legal representative:</w:t>
      </w:r>
      <w:r w:rsidRPr="00C15CAE">
        <w:rPr>
          <w:rFonts w:eastAsia="MS Mincho"/>
          <w:bCs/>
          <w:lang w:val="vi-VN" w:eastAsia="ja-JP"/>
        </w:rPr>
        <w:t xml:space="preserve"> </w:t>
      </w:r>
      <w:r w:rsidR="00AD5B3E" w:rsidRPr="00AD5B3E">
        <w:rPr>
          <w:rFonts w:eastAsia="MS Mincho"/>
          <w:bCs/>
          <w:highlight w:val="yellow"/>
          <w:lang w:val="en-US" w:eastAsia="ja-JP"/>
        </w:rPr>
        <w:t>[]</w:t>
      </w:r>
    </w:p>
    <w:p w14:paraId="18AF86E1" w14:textId="011628A9" w:rsidR="0004444A" w:rsidRPr="00C15CAE" w:rsidRDefault="0004444A" w:rsidP="00831D58">
      <w:pPr>
        <w:numPr>
          <w:ilvl w:val="0"/>
          <w:numId w:val="1"/>
        </w:numPr>
        <w:autoSpaceDE/>
        <w:autoSpaceDN/>
        <w:adjustRightInd w:val="0"/>
        <w:spacing w:before="120" w:after="120" w:line="288" w:lineRule="auto"/>
        <w:jc w:val="both"/>
        <w:rPr>
          <w:rFonts w:eastAsia="MS Mincho"/>
          <w:bCs/>
          <w:shd w:val="pct15" w:color="auto" w:fill="FFFFFF"/>
          <w:lang w:eastAsia="ja-JP"/>
        </w:rPr>
      </w:pPr>
      <w:r w:rsidRPr="00C15CAE">
        <w:rPr>
          <w:rFonts w:eastAsia="MS Mincho"/>
          <w:bCs/>
          <w:shd w:val="clear" w:color="auto" w:fill="FFFFFF"/>
          <w:lang w:eastAsia="ja-JP"/>
        </w:rPr>
        <w:t>Title:</w:t>
      </w:r>
      <w:r w:rsidRPr="00C15CAE">
        <w:rPr>
          <w:rFonts w:eastAsia="MS Mincho"/>
          <w:bCs/>
          <w:shd w:val="clear" w:color="auto" w:fill="FFFFFF"/>
          <w:lang w:val="vi-VN" w:eastAsia="ja-JP"/>
        </w:rPr>
        <w:t xml:space="preserve"> </w:t>
      </w:r>
      <w:r w:rsidR="00AD5B3E" w:rsidRPr="00AD5B3E">
        <w:rPr>
          <w:highlight w:val="yellow"/>
          <w:lang w:val="en-US" w:eastAsia="ja-JP"/>
        </w:rPr>
        <w:t>[]</w:t>
      </w:r>
    </w:p>
    <w:p w14:paraId="20D62402" w14:textId="3ACCF2E2" w:rsidR="0004444A" w:rsidRPr="00C15CAE" w:rsidRDefault="0004444A" w:rsidP="00831D58">
      <w:pPr>
        <w:numPr>
          <w:ilvl w:val="0"/>
          <w:numId w:val="1"/>
        </w:numPr>
        <w:shd w:val="clear" w:color="auto" w:fill="FFFFFF"/>
        <w:autoSpaceDE/>
        <w:autoSpaceDN/>
        <w:adjustRightInd w:val="0"/>
        <w:spacing w:before="120" w:after="120" w:line="288" w:lineRule="auto"/>
        <w:jc w:val="both"/>
        <w:rPr>
          <w:rFonts w:eastAsia="MS Mincho"/>
          <w:bCs/>
          <w:shd w:val="pct15" w:color="auto" w:fill="FFFFFF"/>
          <w:lang w:eastAsia="ja-JP"/>
        </w:rPr>
      </w:pPr>
      <w:r w:rsidRPr="00C15CAE">
        <w:rPr>
          <w:rFonts w:eastAsia="MS Mincho"/>
          <w:bCs/>
          <w:shd w:val="clear" w:color="auto" w:fill="FFFFFF"/>
          <w:lang w:eastAsia="ja-JP"/>
        </w:rPr>
        <w:t xml:space="preserve">Contact address: </w:t>
      </w:r>
      <w:r w:rsidR="00AD5B3E" w:rsidRPr="00AD5B3E">
        <w:rPr>
          <w:highlight w:val="yellow"/>
          <w:lang w:val="en-US" w:eastAsia="ja-JP"/>
        </w:rPr>
        <w:t>[]</w:t>
      </w:r>
    </w:p>
    <w:p w14:paraId="2105C0F6" w14:textId="5BACF1A3" w:rsidR="0039060C" w:rsidRPr="00135564" w:rsidRDefault="0004444A" w:rsidP="00135564">
      <w:pPr>
        <w:numPr>
          <w:ilvl w:val="0"/>
          <w:numId w:val="1"/>
        </w:numPr>
        <w:shd w:val="clear" w:color="auto" w:fill="FFFFFF"/>
        <w:autoSpaceDE/>
        <w:autoSpaceDN/>
        <w:adjustRightInd w:val="0"/>
        <w:spacing w:before="120" w:after="120" w:line="288" w:lineRule="auto"/>
        <w:jc w:val="both"/>
        <w:rPr>
          <w:rFonts w:eastAsia="MS Mincho"/>
          <w:bCs/>
          <w:shd w:val="pct15" w:color="auto" w:fill="FFFFFF"/>
          <w:lang w:eastAsia="ja-JP"/>
        </w:rPr>
      </w:pPr>
      <w:r w:rsidRPr="00C15CAE">
        <w:rPr>
          <w:rFonts w:eastAsia="MS Mincho"/>
          <w:bCs/>
          <w:shd w:val="clear" w:color="auto" w:fill="FFFFFF"/>
          <w:lang w:eastAsia="ja-JP"/>
        </w:rPr>
        <w:t>Phone number:</w:t>
      </w:r>
      <w:r w:rsidR="005F1142">
        <w:rPr>
          <w:rFonts w:eastAsia="MS Mincho"/>
          <w:bCs/>
          <w:shd w:val="clear" w:color="auto" w:fill="FFFFFF"/>
          <w:lang w:val="en-US" w:eastAsia="ja-JP"/>
        </w:rPr>
        <w:t xml:space="preserve"> </w:t>
      </w:r>
      <w:proofErr w:type="gramStart"/>
      <w:r w:rsidR="00AD5B3E" w:rsidRPr="00AD5B3E">
        <w:rPr>
          <w:rFonts w:eastAsia="MS Mincho"/>
          <w:bCs/>
          <w:highlight w:val="yellow"/>
          <w:shd w:val="clear" w:color="auto" w:fill="FFFFFF"/>
          <w:lang w:val="en-US" w:eastAsia="ja-JP"/>
        </w:rPr>
        <w:t>[]</w:t>
      </w:r>
      <w:r w:rsidRPr="00C15CAE">
        <w:rPr>
          <w:rFonts w:eastAsia="MS Mincho"/>
          <w:bCs/>
          <w:shd w:val="clear" w:color="auto" w:fill="FFFFFF"/>
          <w:lang w:val="vi-VN" w:eastAsia="ja-JP"/>
        </w:rPr>
        <w:t xml:space="preserve">   </w:t>
      </w:r>
      <w:proofErr w:type="gramEnd"/>
      <w:r w:rsidRPr="00C15CAE">
        <w:rPr>
          <w:rFonts w:eastAsia="MS Mincho"/>
          <w:bCs/>
          <w:shd w:val="clear" w:color="auto" w:fill="FFFFFF"/>
          <w:lang w:val="vi-VN" w:eastAsia="ja-JP"/>
        </w:rPr>
        <w:t xml:space="preserve">                                </w:t>
      </w:r>
      <w:r w:rsidRPr="00C15CAE">
        <w:rPr>
          <w:rFonts w:eastAsia="MS Mincho"/>
          <w:bCs/>
          <w:shd w:val="clear" w:color="auto" w:fill="FFFFFF"/>
          <w:lang w:eastAsia="ja-JP"/>
        </w:rPr>
        <w:t>Fax (if any):</w:t>
      </w:r>
    </w:p>
    <w:p w14:paraId="3C028740" w14:textId="77777777" w:rsidR="00C20E4C" w:rsidRPr="00C15CAE" w:rsidRDefault="00C20E4C" w:rsidP="00823375">
      <w:pPr>
        <w:pStyle w:val="ListParagraph"/>
        <w:numPr>
          <w:ilvl w:val="0"/>
          <w:numId w:val="2"/>
        </w:numPr>
        <w:autoSpaceDE/>
        <w:autoSpaceDN/>
        <w:spacing w:before="120" w:after="120" w:line="288" w:lineRule="auto"/>
        <w:ind w:left="0" w:firstLine="0"/>
        <w:contextualSpacing w:val="0"/>
        <w:jc w:val="both"/>
        <w:rPr>
          <w:rFonts w:eastAsia="MS Mincho"/>
          <w:b/>
          <w:u w:val="single"/>
          <w:lang w:eastAsia="ja-JP"/>
        </w:rPr>
      </w:pPr>
      <w:r w:rsidRPr="00C15CAE">
        <w:rPr>
          <w:rFonts w:eastAsia="MS Mincho"/>
          <w:b/>
          <w:lang w:eastAsia="ja-JP"/>
        </w:rPr>
        <w:t xml:space="preserve">DEFINITIONS  </w:t>
      </w:r>
    </w:p>
    <w:p w14:paraId="480B8442" w14:textId="77777777" w:rsidR="00C20E4C" w:rsidRPr="00C15CAE" w:rsidRDefault="00C20E4C" w:rsidP="00823375">
      <w:pPr>
        <w:autoSpaceDE/>
        <w:autoSpaceDN/>
        <w:adjustRightInd w:val="0"/>
        <w:snapToGrid w:val="0"/>
        <w:spacing w:before="120" w:after="120" w:line="288" w:lineRule="auto"/>
        <w:ind w:left="720"/>
        <w:jc w:val="both"/>
        <w:outlineLvl w:val="0"/>
        <w:rPr>
          <w:rFonts w:eastAsia="MS Mincho"/>
          <w:bCs/>
          <w:lang w:eastAsia="ja-JP"/>
        </w:rPr>
      </w:pPr>
      <w:r w:rsidRPr="00C15CAE">
        <w:rPr>
          <w:rFonts w:eastAsia="MS Mincho"/>
          <w:bCs/>
          <w:kern w:val="2"/>
          <w:lang w:eastAsia="ja-JP"/>
        </w:rPr>
        <w:t>In this Agreement, t</w:t>
      </w:r>
      <w:r w:rsidRPr="00C15CAE">
        <w:rPr>
          <w:rFonts w:eastAsia="MS Mincho"/>
          <w:bCs/>
          <w:lang w:eastAsia="ja-JP"/>
        </w:rPr>
        <w:t>he following expressions have these meanings:</w:t>
      </w:r>
    </w:p>
    <w:p w14:paraId="79CBC64C" w14:textId="28C4DC8C" w:rsidR="00C20E4C" w:rsidRPr="00C15CAE" w:rsidRDefault="00C20E4C" w:rsidP="00823375">
      <w:pPr>
        <w:autoSpaceDE/>
        <w:autoSpaceDN/>
        <w:spacing w:before="120" w:after="120" w:line="288" w:lineRule="auto"/>
        <w:ind w:left="720"/>
        <w:jc w:val="both"/>
        <w:rPr>
          <w:rFonts w:eastAsia="???"/>
          <w:bCs/>
          <w:spacing w:val="-3"/>
          <w:kern w:val="2"/>
          <w:lang w:eastAsia="ja-JP"/>
        </w:rPr>
      </w:pPr>
      <w:r w:rsidRPr="00C15CAE">
        <w:rPr>
          <w:rFonts w:eastAsia="???"/>
          <w:bCs/>
          <w:spacing w:val="-3"/>
          <w:kern w:val="2"/>
          <w:lang w:eastAsia="ja-JP"/>
        </w:rPr>
        <w:t>“</w:t>
      </w:r>
      <w:r w:rsidRPr="00C15CAE">
        <w:rPr>
          <w:rFonts w:eastAsia="???"/>
          <w:b/>
          <w:spacing w:val="-3"/>
          <w:kern w:val="2"/>
          <w:lang w:eastAsia="ja-JP"/>
        </w:rPr>
        <w:t>Applicable Laws</w:t>
      </w:r>
      <w:r w:rsidRPr="00C15CAE">
        <w:rPr>
          <w:rFonts w:eastAsia="???"/>
          <w:bCs/>
          <w:spacing w:val="-3"/>
          <w:kern w:val="2"/>
          <w:lang w:eastAsia="ja-JP"/>
        </w:rPr>
        <w:t xml:space="preserve">” means the Laws of Vietnam, including but not limited to the Civil </w:t>
      </w:r>
      <w:r w:rsidRPr="00C15CAE">
        <w:rPr>
          <w:rFonts w:eastAsia="???"/>
          <w:bCs/>
          <w:spacing w:val="-3"/>
          <w:kern w:val="2"/>
          <w:lang w:eastAsia="ja-JP"/>
        </w:rPr>
        <w:lastRenderedPageBreak/>
        <w:t>Code of Vietnam, Law on Enterprise, Investment Law, Law on Land, Law on Real Estate Business</w:t>
      </w:r>
      <w:r w:rsidR="00EA4E62" w:rsidRPr="00C15CAE">
        <w:rPr>
          <w:rFonts w:eastAsia="???"/>
          <w:bCs/>
          <w:spacing w:val="-3"/>
          <w:kern w:val="2"/>
          <w:lang w:eastAsia="ja-JP"/>
        </w:rPr>
        <w:t>, Law on Environment Protection</w:t>
      </w:r>
      <w:r w:rsidRPr="00C15CAE">
        <w:rPr>
          <w:rFonts w:eastAsia="???"/>
          <w:bCs/>
          <w:spacing w:val="-3"/>
          <w:kern w:val="2"/>
          <w:lang w:eastAsia="ja-JP"/>
        </w:rPr>
        <w:t xml:space="preserve"> and other</w:t>
      </w:r>
      <w:r w:rsidR="00AE5A9A" w:rsidRPr="00C15CAE">
        <w:rPr>
          <w:rFonts w:eastAsia="???"/>
          <w:bCs/>
          <w:spacing w:val="-3"/>
          <w:kern w:val="2"/>
          <w:lang w:eastAsia="ja-JP"/>
        </w:rPr>
        <w:t xml:space="preserve"> </w:t>
      </w:r>
      <w:r w:rsidRPr="00C15CAE">
        <w:rPr>
          <w:rFonts w:eastAsia="???"/>
          <w:bCs/>
          <w:spacing w:val="-3"/>
          <w:kern w:val="2"/>
          <w:lang w:eastAsia="ja-JP"/>
        </w:rPr>
        <w:t>laws, decrees, circulars, decisions, other legal documents of State bodies and licenses, permits, approvals or authori</w:t>
      </w:r>
      <w:r w:rsidR="00D6748D" w:rsidRPr="00C15CAE">
        <w:rPr>
          <w:rFonts w:eastAsia="???"/>
          <w:bCs/>
          <w:spacing w:val="-3"/>
          <w:kern w:val="2"/>
          <w:lang w:eastAsia="ja-JP"/>
        </w:rPr>
        <w:t>s</w:t>
      </w:r>
      <w:r w:rsidRPr="00C15CAE">
        <w:rPr>
          <w:rFonts w:eastAsia="???"/>
          <w:bCs/>
          <w:spacing w:val="-3"/>
          <w:kern w:val="2"/>
          <w:lang w:eastAsia="ja-JP"/>
        </w:rPr>
        <w:t>ations of any nature and any rules or regulations promulgated by the Relevant Authorities that are legally binding or have an equivalent effect, including amendments and supplements attached thereto or substitutes</w:t>
      </w:r>
      <w:r w:rsidR="0094692C" w:rsidRPr="00C15CAE">
        <w:rPr>
          <w:rFonts w:eastAsia="???"/>
          <w:bCs/>
          <w:spacing w:val="-3"/>
          <w:kern w:val="2"/>
          <w:lang w:eastAsia="ja-JP"/>
        </w:rPr>
        <w:t>.</w:t>
      </w:r>
    </w:p>
    <w:p w14:paraId="39C943CC" w14:textId="4E9B077F" w:rsidR="00AD7473" w:rsidRPr="00C15CAE" w:rsidRDefault="00AD7473" w:rsidP="00823375">
      <w:pPr>
        <w:autoSpaceDE/>
        <w:autoSpaceDN/>
        <w:spacing w:before="120" w:after="120" w:line="288" w:lineRule="auto"/>
        <w:ind w:left="720"/>
        <w:jc w:val="both"/>
        <w:rPr>
          <w:rFonts w:eastAsia="???"/>
          <w:bCs/>
          <w:spacing w:val="-3"/>
          <w:kern w:val="2"/>
          <w:lang w:eastAsia="ja-JP"/>
        </w:rPr>
      </w:pPr>
      <w:r w:rsidRPr="00C15CAE">
        <w:rPr>
          <w:rFonts w:eastAsia="???"/>
          <w:bCs/>
          <w:spacing w:val="-3"/>
          <w:kern w:val="2"/>
          <w:lang w:eastAsia="ja-JP"/>
        </w:rPr>
        <w:t>“</w:t>
      </w:r>
      <w:r w:rsidRPr="00C15CAE">
        <w:rPr>
          <w:rFonts w:eastAsia="???"/>
          <w:b/>
          <w:spacing w:val="-3"/>
          <w:kern w:val="2"/>
          <w:lang w:eastAsia="ja-JP"/>
        </w:rPr>
        <w:t>Party</w:t>
      </w:r>
      <w:r w:rsidRPr="00C15CAE">
        <w:rPr>
          <w:rFonts w:eastAsia="???"/>
          <w:bCs/>
          <w:spacing w:val="-3"/>
          <w:kern w:val="2"/>
          <w:lang w:eastAsia="ja-JP"/>
        </w:rPr>
        <w:t xml:space="preserve">” means Party A or Party </w:t>
      </w:r>
      <w:proofErr w:type="gramStart"/>
      <w:r w:rsidRPr="00C15CAE">
        <w:rPr>
          <w:rFonts w:eastAsia="???"/>
          <w:bCs/>
          <w:spacing w:val="-3"/>
          <w:kern w:val="2"/>
          <w:lang w:eastAsia="ja-JP"/>
        </w:rPr>
        <w:t>B</w:t>
      </w:r>
      <w:proofErr w:type="gramEnd"/>
      <w:r w:rsidRPr="00C15CAE">
        <w:rPr>
          <w:rFonts w:eastAsia="???"/>
          <w:bCs/>
          <w:spacing w:val="-3"/>
          <w:kern w:val="2"/>
          <w:lang w:eastAsia="ja-JP"/>
        </w:rPr>
        <w:t xml:space="preserve"> and “</w:t>
      </w:r>
      <w:r w:rsidRPr="00C15CAE">
        <w:rPr>
          <w:rFonts w:eastAsia="???"/>
          <w:b/>
          <w:spacing w:val="-3"/>
          <w:kern w:val="2"/>
          <w:lang w:eastAsia="ja-JP"/>
        </w:rPr>
        <w:t>Parties</w:t>
      </w:r>
      <w:r w:rsidRPr="00C15CAE">
        <w:rPr>
          <w:rFonts w:eastAsia="???"/>
          <w:bCs/>
          <w:spacing w:val="-3"/>
          <w:kern w:val="2"/>
          <w:lang w:eastAsia="ja-JP"/>
        </w:rPr>
        <w:t xml:space="preserve">” means </w:t>
      </w:r>
      <w:r w:rsidR="00C043B2" w:rsidRPr="00C15CAE">
        <w:rPr>
          <w:rFonts w:eastAsia="???"/>
          <w:bCs/>
          <w:spacing w:val="-3"/>
          <w:kern w:val="2"/>
          <w:lang w:eastAsia="ja-JP"/>
        </w:rPr>
        <w:t>both</w:t>
      </w:r>
      <w:r w:rsidRPr="00C15CAE">
        <w:rPr>
          <w:rFonts w:eastAsia="???"/>
          <w:bCs/>
          <w:spacing w:val="-3"/>
          <w:kern w:val="2"/>
          <w:lang w:eastAsia="ja-JP"/>
        </w:rPr>
        <w:t xml:space="preserve"> as the context requires</w:t>
      </w:r>
      <w:r w:rsidR="0094692C" w:rsidRPr="00C15CAE">
        <w:rPr>
          <w:rFonts w:eastAsia="???"/>
          <w:bCs/>
          <w:spacing w:val="-3"/>
          <w:kern w:val="2"/>
          <w:lang w:eastAsia="ja-JP"/>
        </w:rPr>
        <w:t>.</w:t>
      </w:r>
    </w:p>
    <w:p w14:paraId="4ABB0393" w14:textId="632FC631" w:rsidR="00066342" w:rsidRPr="00C15CAE" w:rsidRDefault="00066342" w:rsidP="00823375">
      <w:pPr>
        <w:autoSpaceDE/>
        <w:autoSpaceDN/>
        <w:spacing w:before="120" w:after="120" w:line="288" w:lineRule="auto"/>
        <w:ind w:left="720"/>
        <w:jc w:val="both"/>
        <w:rPr>
          <w:rFonts w:eastAsia="???"/>
          <w:bCs/>
          <w:spacing w:val="-3"/>
          <w:kern w:val="2"/>
          <w:lang w:eastAsia="ja-JP"/>
        </w:rPr>
      </w:pPr>
      <w:r w:rsidRPr="00C15CAE">
        <w:rPr>
          <w:rFonts w:eastAsia="???"/>
          <w:bCs/>
          <w:spacing w:val="-3"/>
          <w:kern w:val="2"/>
          <w:lang w:eastAsia="ja-JP"/>
        </w:rPr>
        <w:t>“</w:t>
      </w:r>
      <w:r w:rsidRPr="00C15CAE">
        <w:rPr>
          <w:rFonts w:eastAsia="???"/>
          <w:b/>
          <w:spacing w:val="-3"/>
          <w:kern w:val="2"/>
          <w:lang w:eastAsia="ja-JP"/>
        </w:rPr>
        <w:t>Relevant Authorities</w:t>
      </w:r>
      <w:r w:rsidRPr="00C15CAE">
        <w:rPr>
          <w:rFonts w:eastAsia="???"/>
          <w:bCs/>
          <w:spacing w:val="-3"/>
          <w:kern w:val="2"/>
          <w:lang w:eastAsia="ja-JP"/>
        </w:rPr>
        <w:t xml:space="preserve">” means the State authorities including but not limited to Dong Nai Industrial Zones Authority (DIZA), Department of Investment and Planning of Dong Nai </w:t>
      </w:r>
      <w:r w:rsidR="0092714F" w:rsidRPr="00C15CAE">
        <w:rPr>
          <w:rFonts w:eastAsia="???"/>
          <w:bCs/>
          <w:spacing w:val="-3"/>
          <w:kern w:val="2"/>
          <w:lang w:eastAsia="ja-JP"/>
        </w:rPr>
        <w:t>Province</w:t>
      </w:r>
      <w:r w:rsidRPr="00C15CAE">
        <w:rPr>
          <w:rFonts w:eastAsia="???"/>
          <w:bCs/>
          <w:spacing w:val="-3"/>
          <w:kern w:val="2"/>
          <w:lang w:eastAsia="ja-JP"/>
        </w:rPr>
        <w:t xml:space="preserve">, Department of </w:t>
      </w:r>
      <w:bookmarkStart w:id="0" w:name="_Hlk107387995"/>
      <w:r w:rsidRPr="00C15CAE">
        <w:rPr>
          <w:rFonts w:eastAsia="???"/>
          <w:bCs/>
          <w:spacing w:val="-3"/>
          <w:kern w:val="2"/>
          <w:lang w:eastAsia="ja-JP"/>
        </w:rPr>
        <w:t xml:space="preserve">Natural Resources and Environment </w:t>
      </w:r>
      <w:bookmarkEnd w:id="0"/>
      <w:r w:rsidRPr="00C15CAE">
        <w:rPr>
          <w:rFonts w:eastAsia="???"/>
          <w:bCs/>
          <w:spacing w:val="-3"/>
          <w:kern w:val="2"/>
          <w:lang w:eastAsia="ja-JP"/>
        </w:rPr>
        <w:t xml:space="preserve">of Dong Nai </w:t>
      </w:r>
      <w:r w:rsidR="0092714F" w:rsidRPr="00C15CAE">
        <w:rPr>
          <w:rFonts w:eastAsia="???"/>
          <w:bCs/>
          <w:spacing w:val="-3"/>
          <w:kern w:val="2"/>
          <w:lang w:eastAsia="ja-JP"/>
        </w:rPr>
        <w:t xml:space="preserve">Province </w:t>
      </w:r>
      <w:r w:rsidRPr="00C15CAE">
        <w:rPr>
          <w:rFonts w:eastAsia="???"/>
          <w:bCs/>
          <w:spacing w:val="-3"/>
          <w:kern w:val="2"/>
          <w:lang w:eastAsia="ja-JP"/>
        </w:rPr>
        <w:t>and other relevant authorities</w:t>
      </w:r>
      <w:r w:rsidR="0094692C" w:rsidRPr="00C15CAE">
        <w:rPr>
          <w:rFonts w:eastAsia="???"/>
          <w:bCs/>
          <w:spacing w:val="-3"/>
          <w:kern w:val="2"/>
          <w:lang w:eastAsia="ja-JP"/>
        </w:rPr>
        <w:t>.</w:t>
      </w:r>
    </w:p>
    <w:p w14:paraId="658E0C72" w14:textId="3662A2FF" w:rsidR="00066342" w:rsidRPr="00C15CAE" w:rsidRDefault="00066342" w:rsidP="00823375">
      <w:pPr>
        <w:autoSpaceDE/>
        <w:autoSpaceDN/>
        <w:spacing w:before="120" w:after="120" w:line="288" w:lineRule="auto"/>
        <w:ind w:left="720"/>
        <w:jc w:val="both"/>
        <w:rPr>
          <w:rFonts w:eastAsia="???"/>
          <w:bCs/>
          <w:spacing w:val="-3"/>
          <w:kern w:val="2"/>
          <w:lang w:eastAsia="ja-JP"/>
        </w:rPr>
      </w:pPr>
      <w:r w:rsidRPr="00C15CAE">
        <w:rPr>
          <w:rFonts w:eastAsia="???"/>
          <w:bCs/>
          <w:spacing w:val="-3"/>
          <w:kern w:val="2"/>
          <w:lang w:eastAsia="ja-JP"/>
        </w:rPr>
        <w:t>“</w:t>
      </w:r>
      <w:r w:rsidRPr="00C15CAE">
        <w:rPr>
          <w:rFonts w:eastAsia="???"/>
          <w:b/>
          <w:spacing w:val="-3"/>
          <w:kern w:val="2"/>
          <w:lang w:eastAsia="ja-JP"/>
        </w:rPr>
        <w:t>Environmental License</w:t>
      </w:r>
      <w:r w:rsidRPr="00C15CAE">
        <w:rPr>
          <w:rFonts w:eastAsia="???"/>
          <w:bCs/>
          <w:spacing w:val="-3"/>
          <w:kern w:val="2"/>
          <w:lang w:eastAsia="ja-JP"/>
        </w:rPr>
        <w:t xml:space="preserve">” means documents issued by the relevant authorities to organisations or individuals </w:t>
      </w:r>
      <w:r w:rsidR="009F4A94" w:rsidRPr="00C15CAE">
        <w:rPr>
          <w:rFonts w:eastAsia="???"/>
          <w:bCs/>
          <w:spacing w:val="-3"/>
          <w:kern w:val="2"/>
          <w:lang w:eastAsia="ja-JP"/>
        </w:rPr>
        <w:t xml:space="preserve">engaged </w:t>
      </w:r>
      <w:r w:rsidR="00E666FD" w:rsidRPr="00C15CAE">
        <w:rPr>
          <w:rFonts w:eastAsia="???"/>
          <w:bCs/>
          <w:spacing w:val="-3"/>
          <w:kern w:val="2"/>
          <w:lang w:eastAsia="ja-JP"/>
        </w:rPr>
        <w:t xml:space="preserve">in manufacture, </w:t>
      </w:r>
      <w:r w:rsidR="00CF6E26" w:rsidRPr="00C15CAE">
        <w:rPr>
          <w:rFonts w:eastAsia="???"/>
          <w:bCs/>
          <w:spacing w:val="-3"/>
          <w:kern w:val="2"/>
          <w:lang w:eastAsia="ja-JP"/>
        </w:rPr>
        <w:t>trading,</w:t>
      </w:r>
      <w:r w:rsidR="00BA7338" w:rsidRPr="00C15CAE">
        <w:rPr>
          <w:rFonts w:eastAsia="???"/>
          <w:bCs/>
          <w:spacing w:val="-3"/>
          <w:kern w:val="2"/>
          <w:lang w:eastAsia="ja-JP"/>
        </w:rPr>
        <w:t xml:space="preserve"> and </w:t>
      </w:r>
      <w:r w:rsidR="00E666FD" w:rsidRPr="00C15CAE">
        <w:rPr>
          <w:rFonts w:eastAsia="???"/>
          <w:bCs/>
          <w:spacing w:val="-3"/>
          <w:kern w:val="2"/>
          <w:lang w:eastAsia="ja-JP"/>
        </w:rPr>
        <w:t>service</w:t>
      </w:r>
      <w:r w:rsidR="000D37C5" w:rsidRPr="00C15CAE">
        <w:rPr>
          <w:rFonts w:eastAsia="???"/>
          <w:bCs/>
          <w:spacing w:val="-3"/>
          <w:kern w:val="2"/>
          <w:lang w:eastAsia="ja-JP"/>
        </w:rPr>
        <w:t xml:space="preserve"> business to </w:t>
      </w:r>
      <w:r w:rsidR="00E666FD" w:rsidRPr="00C15CAE">
        <w:rPr>
          <w:rFonts w:eastAsia="???"/>
          <w:bCs/>
          <w:spacing w:val="-3"/>
          <w:kern w:val="2"/>
          <w:lang w:eastAsia="ja-JP"/>
        </w:rPr>
        <w:t xml:space="preserve">allow them to </w:t>
      </w:r>
      <w:r w:rsidR="00BA7338" w:rsidRPr="00C15CAE">
        <w:rPr>
          <w:rFonts w:eastAsia="???"/>
          <w:bCs/>
          <w:spacing w:val="-3"/>
          <w:kern w:val="2"/>
          <w:lang w:eastAsia="ja-JP"/>
        </w:rPr>
        <w:t>discharge</w:t>
      </w:r>
      <w:r w:rsidR="00E666FD" w:rsidRPr="00C15CAE">
        <w:rPr>
          <w:rFonts w:eastAsia="???"/>
          <w:bCs/>
          <w:spacing w:val="-3"/>
          <w:kern w:val="2"/>
          <w:lang w:eastAsia="ja-JP"/>
        </w:rPr>
        <w:t xml:space="preserve"> waste to the environment, </w:t>
      </w:r>
      <w:r w:rsidR="009F4A94" w:rsidRPr="00C15CAE">
        <w:rPr>
          <w:rFonts w:eastAsia="???"/>
          <w:bCs/>
          <w:spacing w:val="-3"/>
          <w:kern w:val="2"/>
          <w:lang w:eastAsia="ja-JP"/>
        </w:rPr>
        <w:t xml:space="preserve">to </w:t>
      </w:r>
      <w:r w:rsidR="00E666FD" w:rsidRPr="00C15CAE">
        <w:rPr>
          <w:rFonts w:eastAsia="???"/>
          <w:bCs/>
          <w:spacing w:val="-3"/>
          <w:kern w:val="2"/>
          <w:lang w:eastAsia="ja-JP"/>
        </w:rPr>
        <w:t xml:space="preserve">manage waste, </w:t>
      </w:r>
      <w:r w:rsidR="009F4A94" w:rsidRPr="00C15CAE">
        <w:rPr>
          <w:rFonts w:eastAsia="???"/>
          <w:bCs/>
          <w:spacing w:val="-3"/>
          <w:kern w:val="2"/>
          <w:lang w:eastAsia="ja-JP"/>
        </w:rPr>
        <w:t>im</w:t>
      </w:r>
      <w:r w:rsidR="00E666FD" w:rsidRPr="00C15CAE">
        <w:rPr>
          <w:rFonts w:eastAsia="???"/>
          <w:bCs/>
          <w:spacing w:val="-3"/>
          <w:kern w:val="2"/>
          <w:lang w:eastAsia="ja-JP"/>
        </w:rPr>
        <w:t xml:space="preserve">port </w:t>
      </w:r>
      <w:r w:rsidR="009F4A94" w:rsidRPr="00C15CAE">
        <w:rPr>
          <w:rFonts w:eastAsia="???"/>
          <w:bCs/>
          <w:spacing w:val="-3"/>
          <w:kern w:val="2"/>
          <w:lang w:eastAsia="ja-JP"/>
        </w:rPr>
        <w:t xml:space="preserve">of </w:t>
      </w:r>
      <w:r w:rsidR="00AE5A9A" w:rsidRPr="00C15CAE">
        <w:rPr>
          <w:rFonts w:eastAsia="???"/>
          <w:bCs/>
          <w:spacing w:val="-3"/>
          <w:kern w:val="2"/>
          <w:lang w:eastAsia="ja-JP"/>
        </w:rPr>
        <w:t xml:space="preserve">scraps from abroad as material for </w:t>
      </w:r>
      <w:r w:rsidR="009F4A94" w:rsidRPr="00C15CAE">
        <w:rPr>
          <w:rFonts w:eastAsia="???"/>
          <w:bCs/>
          <w:spacing w:val="-3"/>
          <w:kern w:val="2"/>
          <w:lang w:eastAsia="ja-JP"/>
        </w:rPr>
        <w:t xml:space="preserve">the </w:t>
      </w:r>
      <w:r w:rsidR="00AE5A9A" w:rsidRPr="00C15CAE">
        <w:rPr>
          <w:rFonts w:eastAsia="???"/>
          <w:bCs/>
          <w:spacing w:val="-3"/>
          <w:kern w:val="2"/>
          <w:lang w:eastAsia="ja-JP"/>
        </w:rPr>
        <w:t>manufactur</w:t>
      </w:r>
      <w:r w:rsidR="009F4A94" w:rsidRPr="00C15CAE">
        <w:rPr>
          <w:rFonts w:eastAsia="???"/>
          <w:bCs/>
          <w:spacing w:val="-3"/>
          <w:kern w:val="2"/>
          <w:lang w:eastAsia="ja-JP"/>
        </w:rPr>
        <w:t>ing</w:t>
      </w:r>
      <w:r w:rsidR="00AE5A9A" w:rsidRPr="00C15CAE">
        <w:rPr>
          <w:rFonts w:eastAsia="???"/>
          <w:bCs/>
          <w:spacing w:val="-3"/>
          <w:kern w:val="2"/>
          <w:lang w:eastAsia="ja-JP"/>
        </w:rPr>
        <w:t xml:space="preserve"> on the conditions and requirements </w:t>
      </w:r>
      <w:r w:rsidR="009047C9" w:rsidRPr="00C15CAE">
        <w:rPr>
          <w:rFonts w:eastAsia="???"/>
          <w:bCs/>
          <w:spacing w:val="-3"/>
          <w:kern w:val="2"/>
          <w:lang w:eastAsia="ja-JP"/>
        </w:rPr>
        <w:t>on</w:t>
      </w:r>
      <w:r w:rsidR="00AE5A9A" w:rsidRPr="00C15CAE">
        <w:rPr>
          <w:rFonts w:eastAsia="???"/>
          <w:bCs/>
          <w:spacing w:val="-3"/>
          <w:kern w:val="2"/>
          <w:lang w:eastAsia="ja-JP"/>
        </w:rPr>
        <w:t xml:space="preserve"> environment protection </w:t>
      </w:r>
      <w:r w:rsidR="00487D8D" w:rsidRPr="00C15CAE">
        <w:rPr>
          <w:rFonts w:eastAsia="???"/>
          <w:bCs/>
          <w:spacing w:val="-3"/>
          <w:kern w:val="2"/>
          <w:lang w:eastAsia="ja-JP"/>
        </w:rPr>
        <w:t xml:space="preserve">as </w:t>
      </w:r>
      <w:r w:rsidR="00AE5A9A" w:rsidRPr="00C15CAE">
        <w:rPr>
          <w:rFonts w:eastAsia="???"/>
          <w:bCs/>
          <w:spacing w:val="-3"/>
          <w:kern w:val="2"/>
          <w:lang w:eastAsia="ja-JP"/>
        </w:rPr>
        <w:t>prescribed by laws.</w:t>
      </w:r>
    </w:p>
    <w:p w14:paraId="4C766E7D" w14:textId="270015EA" w:rsidR="004B5AA5" w:rsidRPr="00C15CAE" w:rsidRDefault="004B5AA5" w:rsidP="00823375">
      <w:pPr>
        <w:autoSpaceDE/>
        <w:autoSpaceDN/>
        <w:spacing w:before="120" w:after="120" w:line="288" w:lineRule="auto"/>
        <w:ind w:left="720"/>
        <w:jc w:val="both"/>
        <w:rPr>
          <w:rFonts w:eastAsia="???"/>
          <w:bCs/>
          <w:spacing w:val="-3"/>
          <w:kern w:val="2"/>
          <w:lang w:eastAsia="ja-JP"/>
        </w:rPr>
      </w:pPr>
      <w:r w:rsidRPr="00C15CAE">
        <w:rPr>
          <w:rFonts w:eastAsia="???"/>
          <w:bCs/>
          <w:spacing w:val="-3"/>
          <w:kern w:val="2"/>
          <w:lang w:eastAsia="ja-JP"/>
        </w:rPr>
        <w:t>“</w:t>
      </w:r>
      <w:r w:rsidR="009D2B28" w:rsidRPr="009D2B28">
        <w:rPr>
          <w:rFonts w:eastAsia="???"/>
          <w:b/>
          <w:spacing w:val="-3"/>
          <w:kern w:val="2"/>
          <w:lang w:eastAsia="ja-JP"/>
        </w:rPr>
        <w:t>Acceptance Standard</w:t>
      </w:r>
      <w:r w:rsidRPr="00C15CAE">
        <w:rPr>
          <w:rFonts w:eastAsia="???"/>
          <w:bCs/>
          <w:spacing w:val="-3"/>
          <w:kern w:val="2"/>
          <w:lang w:eastAsia="ja-JP"/>
        </w:rPr>
        <w:t xml:space="preserve">” means </w:t>
      </w:r>
      <w:r w:rsidR="00766F8A" w:rsidRPr="00C15CAE">
        <w:rPr>
          <w:rFonts w:eastAsia="???"/>
          <w:bCs/>
          <w:spacing w:val="-3"/>
          <w:kern w:val="2"/>
          <w:lang w:eastAsia="ja-JP"/>
        </w:rPr>
        <w:t xml:space="preserve">the limit on the concentration or content of pollutants in the wastewater generated from the customer's operation complied with before being discharged into the centralized wastewater treatment system of Amata Industrial Park, the pollution parameters and limits are specified in general and </w:t>
      </w:r>
      <w:r w:rsidR="00282142" w:rsidRPr="00C15CAE">
        <w:rPr>
          <w:rFonts w:eastAsia="???"/>
          <w:bCs/>
          <w:spacing w:val="-3"/>
          <w:kern w:val="2"/>
          <w:lang w:eastAsia="ja-JP"/>
        </w:rPr>
        <w:t>in detail</w:t>
      </w:r>
      <w:r w:rsidR="00766F8A" w:rsidRPr="00C15CAE">
        <w:rPr>
          <w:rFonts w:eastAsia="???"/>
          <w:bCs/>
          <w:spacing w:val="-3"/>
          <w:kern w:val="2"/>
          <w:lang w:eastAsia="ja-JP"/>
        </w:rPr>
        <w:t xml:space="preserve"> depending on the production process and are shown in Appendix I of this </w:t>
      </w:r>
      <w:r w:rsidR="004E6F66" w:rsidRPr="00C15CAE">
        <w:rPr>
          <w:rFonts w:eastAsia="???"/>
          <w:bCs/>
          <w:spacing w:val="-3"/>
          <w:kern w:val="2"/>
          <w:lang w:eastAsia="ja-JP"/>
        </w:rPr>
        <w:t>Agreement</w:t>
      </w:r>
      <w:r w:rsidR="00AA3D2F" w:rsidRPr="00C15CAE">
        <w:rPr>
          <w:rFonts w:eastAsia="???"/>
          <w:bCs/>
          <w:spacing w:val="-3"/>
          <w:kern w:val="2"/>
          <w:lang w:eastAsia="ja-JP"/>
        </w:rPr>
        <w:t xml:space="preserve"> and may change from time to time according to the adjustments from Applicable Laws and Rules</w:t>
      </w:r>
      <w:r w:rsidR="00C15CAE">
        <w:rPr>
          <w:rFonts w:eastAsia="???"/>
          <w:bCs/>
          <w:spacing w:val="-3"/>
          <w:kern w:val="2"/>
          <w:lang w:eastAsia="ja-JP"/>
        </w:rPr>
        <w:t>.</w:t>
      </w:r>
      <w:r w:rsidR="00AA3D2F" w:rsidRPr="00C15CAE">
        <w:rPr>
          <w:rFonts w:eastAsia="???"/>
          <w:bCs/>
          <w:spacing w:val="-3"/>
          <w:kern w:val="2"/>
          <w:lang w:eastAsia="ja-JP"/>
        </w:rPr>
        <w:t xml:space="preserve"> </w:t>
      </w:r>
    </w:p>
    <w:p w14:paraId="20D539D7" w14:textId="55F51FC1" w:rsidR="00AD7473" w:rsidRPr="00C15CAE" w:rsidRDefault="00AD7473" w:rsidP="00823375">
      <w:pPr>
        <w:autoSpaceDE/>
        <w:autoSpaceDN/>
        <w:spacing w:before="120" w:after="120" w:line="288" w:lineRule="auto"/>
        <w:ind w:left="720"/>
        <w:jc w:val="both"/>
        <w:rPr>
          <w:rFonts w:eastAsia="???"/>
          <w:bCs/>
          <w:spacing w:val="-3"/>
          <w:kern w:val="2"/>
          <w:lang w:eastAsia="ja-JP"/>
        </w:rPr>
      </w:pPr>
      <w:r w:rsidRPr="00C15CAE">
        <w:rPr>
          <w:rFonts w:eastAsia="???"/>
          <w:bCs/>
          <w:spacing w:val="-3"/>
          <w:kern w:val="2"/>
          <w:lang w:eastAsia="ja-JP"/>
        </w:rPr>
        <w:t>“</w:t>
      </w:r>
      <w:r w:rsidRPr="00C15CAE">
        <w:rPr>
          <w:rFonts w:eastAsia="???"/>
          <w:b/>
          <w:spacing w:val="-3"/>
          <w:kern w:val="2"/>
          <w:lang w:eastAsia="ja-JP"/>
        </w:rPr>
        <w:t>Business Day</w:t>
      </w:r>
      <w:r w:rsidRPr="00C15CAE">
        <w:rPr>
          <w:rFonts w:eastAsia="???"/>
          <w:bCs/>
          <w:spacing w:val="-3"/>
          <w:kern w:val="2"/>
          <w:lang w:eastAsia="ja-JP"/>
        </w:rPr>
        <w:t>” means a day on which commercial banks are open for normal business in Vietnam</w:t>
      </w:r>
      <w:r w:rsidR="0094692C" w:rsidRPr="00C15CAE">
        <w:rPr>
          <w:rFonts w:eastAsia="???"/>
          <w:bCs/>
          <w:spacing w:val="-3"/>
          <w:kern w:val="2"/>
          <w:lang w:eastAsia="ja-JP"/>
        </w:rPr>
        <w:t>.</w:t>
      </w:r>
    </w:p>
    <w:p w14:paraId="7AA01DA3" w14:textId="4E399282" w:rsidR="00C20E4C" w:rsidRPr="00C15CAE" w:rsidRDefault="00C20E4C" w:rsidP="00823375">
      <w:pPr>
        <w:autoSpaceDE/>
        <w:autoSpaceDN/>
        <w:spacing w:before="120" w:after="120" w:line="288" w:lineRule="auto"/>
        <w:ind w:left="720"/>
        <w:jc w:val="both"/>
        <w:rPr>
          <w:rFonts w:eastAsia="MS Mincho"/>
          <w:bCs/>
          <w:kern w:val="2"/>
          <w:lang w:eastAsia="ja-JP"/>
        </w:rPr>
      </w:pPr>
      <w:r w:rsidRPr="00C15CAE">
        <w:rPr>
          <w:rFonts w:eastAsia="???"/>
          <w:bCs/>
          <w:spacing w:val="-3"/>
          <w:kern w:val="2"/>
          <w:lang w:eastAsia="ja-JP"/>
        </w:rPr>
        <w:t>“</w:t>
      </w:r>
      <w:r w:rsidRPr="00C15CAE">
        <w:rPr>
          <w:rFonts w:eastAsia="???"/>
          <w:b/>
          <w:spacing w:val="-3"/>
          <w:kern w:val="2"/>
          <w:lang w:eastAsia="ja-JP"/>
        </w:rPr>
        <w:t>Term</w:t>
      </w:r>
      <w:r w:rsidRPr="00C15CAE">
        <w:rPr>
          <w:rFonts w:eastAsia="???"/>
          <w:bCs/>
          <w:spacing w:val="-3"/>
          <w:kern w:val="2"/>
          <w:lang w:eastAsia="ja-JP"/>
        </w:rPr>
        <w:t>”</w:t>
      </w:r>
      <w:r w:rsidR="00260596" w:rsidRPr="00C15CAE">
        <w:rPr>
          <w:rFonts w:eastAsia="???"/>
          <w:bCs/>
          <w:spacing w:val="-3"/>
          <w:kern w:val="2"/>
          <w:lang w:eastAsia="ja-JP"/>
        </w:rPr>
        <w:t xml:space="preserve"> </w:t>
      </w:r>
      <w:r w:rsidRPr="00C15CAE">
        <w:rPr>
          <w:rFonts w:eastAsia="???"/>
          <w:bCs/>
          <w:spacing w:val="-3"/>
          <w:kern w:val="2"/>
          <w:lang w:eastAsia="ja-JP"/>
        </w:rPr>
        <w:t xml:space="preserve">means the duration </w:t>
      </w:r>
      <w:r w:rsidR="00260596" w:rsidRPr="00C15CAE">
        <w:rPr>
          <w:rFonts w:eastAsia="???"/>
          <w:bCs/>
          <w:spacing w:val="-3"/>
          <w:kern w:val="2"/>
          <w:lang w:eastAsia="ja-JP"/>
        </w:rPr>
        <w:t>for</w:t>
      </w:r>
      <w:r w:rsidRPr="00C15CAE">
        <w:rPr>
          <w:rFonts w:eastAsia="???"/>
          <w:bCs/>
          <w:spacing w:val="-3"/>
          <w:kern w:val="2"/>
          <w:lang w:eastAsia="ja-JP"/>
        </w:rPr>
        <w:t xml:space="preserve"> </w:t>
      </w:r>
      <w:r w:rsidR="00AD7473" w:rsidRPr="00C15CAE">
        <w:rPr>
          <w:rFonts w:eastAsia="???"/>
          <w:bCs/>
          <w:spacing w:val="-3"/>
          <w:kern w:val="2"/>
          <w:lang w:eastAsia="ja-JP"/>
        </w:rPr>
        <w:t xml:space="preserve">lease/sublease or use of real estate </w:t>
      </w:r>
      <w:r w:rsidR="00872060" w:rsidRPr="00C15CAE">
        <w:rPr>
          <w:rFonts w:eastAsia="???"/>
          <w:bCs/>
          <w:spacing w:val="-3"/>
          <w:kern w:val="2"/>
          <w:lang w:eastAsia="ja-JP"/>
        </w:rPr>
        <w:t>(land use right/factory/office) pursuant to</w:t>
      </w:r>
      <w:r w:rsidR="00260596" w:rsidRPr="00C15CAE">
        <w:rPr>
          <w:rFonts w:eastAsia="???"/>
          <w:bCs/>
          <w:spacing w:val="-3"/>
          <w:kern w:val="2"/>
          <w:lang w:eastAsia="ja-JP"/>
        </w:rPr>
        <w:t xml:space="preserve"> the</w:t>
      </w:r>
      <w:r w:rsidR="00872060" w:rsidRPr="00C15CAE">
        <w:rPr>
          <w:rFonts w:eastAsia="???"/>
          <w:bCs/>
          <w:spacing w:val="-3"/>
          <w:kern w:val="2"/>
          <w:lang w:eastAsia="ja-JP"/>
        </w:rPr>
        <w:t xml:space="preserve"> agreements signed</w:t>
      </w:r>
      <w:r w:rsidR="00AD7473" w:rsidRPr="00C15CAE">
        <w:rPr>
          <w:rFonts w:eastAsia="???"/>
          <w:bCs/>
          <w:spacing w:val="-3"/>
          <w:kern w:val="2"/>
          <w:lang w:eastAsia="ja-JP"/>
        </w:rPr>
        <w:t xml:space="preserve"> </w:t>
      </w:r>
      <w:r w:rsidR="00487593" w:rsidRPr="00C15CAE">
        <w:rPr>
          <w:rFonts w:eastAsia="???"/>
          <w:bCs/>
          <w:spacing w:val="-3"/>
          <w:kern w:val="2"/>
          <w:lang w:eastAsia="ja-JP"/>
        </w:rPr>
        <w:t xml:space="preserve">by </w:t>
      </w:r>
      <w:r w:rsidR="00F13A6A" w:rsidRPr="00C15CAE">
        <w:rPr>
          <w:rFonts w:eastAsia="???"/>
          <w:bCs/>
          <w:spacing w:val="-3"/>
          <w:kern w:val="2"/>
          <w:lang w:eastAsia="ja-JP"/>
        </w:rPr>
        <w:t xml:space="preserve">relevant </w:t>
      </w:r>
      <w:r w:rsidR="00487593" w:rsidRPr="00C15CAE">
        <w:rPr>
          <w:rFonts w:eastAsia="???"/>
          <w:bCs/>
          <w:spacing w:val="-3"/>
          <w:kern w:val="2"/>
          <w:lang w:eastAsia="ja-JP"/>
        </w:rPr>
        <w:t>Parties</w:t>
      </w:r>
      <w:r w:rsidRPr="00C15CAE">
        <w:rPr>
          <w:rFonts w:eastAsia="MS Mincho"/>
          <w:bCs/>
          <w:kern w:val="2"/>
          <w:lang w:eastAsia="ja-JP"/>
        </w:rPr>
        <w:t>.</w:t>
      </w:r>
    </w:p>
    <w:p w14:paraId="3546FAE4" w14:textId="1399CB0B" w:rsidR="00466BBF" w:rsidRPr="00C15CAE" w:rsidRDefault="00487593" w:rsidP="00823375">
      <w:pPr>
        <w:autoSpaceDE/>
        <w:autoSpaceDN/>
        <w:spacing w:before="120" w:after="120" w:line="288" w:lineRule="auto"/>
        <w:ind w:left="720"/>
        <w:jc w:val="both"/>
        <w:rPr>
          <w:rFonts w:eastAsia="MS Mincho"/>
          <w:bCs/>
          <w:kern w:val="2"/>
          <w:lang w:eastAsia="ja-JP"/>
        </w:rPr>
      </w:pPr>
      <w:r w:rsidRPr="00C15CAE">
        <w:rPr>
          <w:rFonts w:eastAsia="MS Mincho"/>
          <w:bCs/>
          <w:kern w:val="2"/>
          <w:lang w:eastAsia="ja-JP"/>
        </w:rPr>
        <w:t>“</w:t>
      </w:r>
      <w:r w:rsidR="00C15CAE" w:rsidRPr="00C15CAE">
        <w:rPr>
          <w:rFonts w:eastAsia="MS Mincho"/>
          <w:b/>
          <w:kern w:val="2"/>
          <w:lang w:eastAsia="ja-JP"/>
        </w:rPr>
        <w:t>Real Estate Agreements</w:t>
      </w:r>
      <w:r w:rsidRPr="00C15CAE">
        <w:rPr>
          <w:rFonts w:eastAsia="MS Mincho"/>
          <w:bCs/>
          <w:kern w:val="2"/>
          <w:lang w:eastAsia="ja-JP"/>
        </w:rPr>
        <w:t xml:space="preserve">” means </w:t>
      </w:r>
      <w:r w:rsidR="00F13A6A" w:rsidRPr="00C15CAE">
        <w:rPr>
          <w:rFonts w:eastAsia="MS Mincho"/>
          <w:bCs/>
          <w:kern w:val="2"/>
          <w:lang w:eastAsia="ja-JP"/>
        </w:rPr>
        <w:t xml:space="preserve">the agreements on </w:t>
      </w:r>
      <w:r w:rsidRPr="00C15CAE">
        <w:rPr>
          <w:rFonts w:eastAsia="MS Mincho"/>
          <w:bCs/>
          <w:kern w:val="2"/>
          <w:lang w:eastAsia="ja-JP"/>
        </w:rPr>
        <w:t>sublease of land use right/</w:t>
      </w:r>
      <w:r w:rsidR="008F200D" w:rsidRPr="00C15CAE">
        <w:rPr>
          <w:rFonts w:eastAsia="MS Mincho"/>
          <w:bCs/>
          <w:kern w:val="2"/>
          <w:lang w:eastAsia="ja-JP"/>
        </w:rPr>
        <w:t>lease or purchase o</w:t>
      </w:r>
      <w:r w:rsidR="00AB587D" w:rsidRPr="00C15CAE">
        <w:rPr>
          <w:rFonts w:eastAsia="MS Mincho"/>
          <w:bCs/>
          <w:kern w:val="2"/>
          <w:lang w:eastAsia="ja-JP"/>
        </w:rPr>
        <w:t xml:space="preserve">f </w:t>
      </w:r>
      <w:r w:rsidRPr="00C15CAE">
        <w:rPr>
          <w:rFonts w:eastAsia="MS Mincho"/>
          <w:bCs/>
          <w:kern w:val="2"/>
          <w:lang w:eastAsia="ja-JP"/>
        </w:rPr>
        <w:t>factor</w:t>
      </w:r>
      <w:r w:rsidR="008F200D" w:rsidRPr="00C15CAE">
        <w:rPr>
          <w:rFonts w:eastAsia="MS Mincho"/>
          <w:bCs/>
          <w:kern w:val="2"/>
          <w:lang w:eastAsia="ja-JP"/>
        </w:rPr>
        <w:t>ies</w:t>
      </w:r>
      <w:r w:rsidR="00B20D65" w:rsidRPr="00C15CAE">
        <w:rPr>
          <w:rFonts w:eastAsia="MS Mincho"/>
          <w:bCs/>
          <w:kern w:val="2"/>
          <w:lang w:eastAsia="ja-JP"/>
        </w:rPr>
        <w:t>/offices</w:t>
      </w:r>
      <w:r w:rsidR="008F200D" w:rsidRPr="00C15CAE">
        <w:rPr>
          <w:rFonts w:eastAsia="MS Mincho"/>
          <w:bCs/>
          <w:kern w:val="2"/>
          <w:lang w:eastAsia="ja-JP"/>
        </w:rPr>
        <w:t xml:space="preserve"> in </w:t>
      </w:r>
      <w:r w:rsidR="00226169" w:rsidRPr="00C15CAE">
        <w:rPr>
          <w:rFonts w:eastAsia="MS Mincho"/>
          <w:bCs/>
          <w:kern w:val="2"/>
          <w:lang w:eastAsia="ja-JP"/>
        </w:rPr>
        <w:t xml:space="preserve">Amata Industrial Park </w:t>
      </w:r>
      <w:r w:rsidR="008F200D" w:rsidRPr="00C15CAE">
        <w:rPr>
          <w:rFonts w:eastAsia="MS Mincho"/>
          <w:bCs/>
          <w:kern w:val="2"/>
          <w:lang w:eastAsia="ja-JP"/>
        </w:rPr>
        <w:t xml:space="preserve">between </w:t>
      </w:r>
      <w:r w:rsidR="00466BBF" w:rsidRPr="00C15CAE">
        <w:rPr>
          <w:rFonts w:eastAsia="MS Mincho"/>
          <w:bCs/>
          <w:kern w:val="2"/>
          <w:lang w:eastAsia="ja-JP"/>
        </w:rPr>
        <w:t>Party A and Party B.</w:t>
      </w:r>
    </w:p>
    <w:p w14:paraId="23803B53" w14:textId="1BD80CE2" w:rsidR="00414AC0" w:rsidRPr="00C15CAE" w:rsidRDefault="00466BBF" w:rsidP="00823375">
      <w:pPr>
        <w:autoSpaceDE/>
        <w:autoSpaceDN/>
        <w:spacing w:before="120" w:after="120" w:line="288" w:lineRule="auto"/>
        <w:ind w:left="720"/>
        <w:jc w:val="both"/>
        <w:rPr>
          <w:rFonts w:eastAsia="MS Mincho"/>
          <w:bCs/>
          <w:kern w:val="2"/>
          <w:lang w:eastAsia="ja-JP"/>
        </w:rPr>
      </w:pPr>
      <w:r w:rsidRPr="00C15CAE">
        <w:rPr>
          <w:rFonts w:eastAsia="MS Mincho"/>
          <w:bCs/>
          <w:kern w:val="2"/>
          <w:lang w:eastAsia="ja-JP"/>
        </w:rPr>
        <w:t>“</w:t>
      </w:r>
      <w:r w:rsidRPr="00C15CAE">
        <w:rPr>
          <w:rFonts w:eastAsia="MS Mincho"/>
          <w:b/>
          <w:kern w:val="2"/>
          <w:lang w:eastAsia="ja-JP"/>
        </w:rPr>
        <w:t>Land Plot</w:t>
      </w:r>
      <w:r w:rsidRPr="00C15CAE">
        <w:rPr>
          <w:rFonts w:eastAsia="MS Mincho"/>
          <w:bCs/>
          <w:kern w:val="2"/>
          <w:lang w:eastAsia="ja-JP"/>
        </w:rPr>
        <w:t xml:space="preserve">” means </w:t>
      </w:r>
      <w:r w:rsidR="00D94F59" w:rsidRPr="00C15CAE">
        <w:rPr>
          <w:rFonts w:eastAsia="MS Mincho"/>
          <w:bCs/>
          <w:kern w:val="2"/>
          <w:lang w:eastAsia="ja-JP"/>
        </w:rPr>
        <w:t xml:space="preserve">the </w:t>
      </w:r>
      <w:r w:rsidRPr="00C15CAE">
        <w:rPr>
          <w:rFonts w:eastAsia="MS Mincho"/>
          <w:bCs/>
          <w:kern w:val="2"/>
          <w:lang w:eastAsia="ja-JP"/>
        </w:rPr>
        <w:t xml:space="preserve">real estate </w:t>
      </w:r>
      <w:r w:rsidR="00D94F59" w:rsidRPr="00C15CAE">
        <w:rPr>
          <w:rFonts w:eastAsia="MS Mincho"/>
          <w:bCs/>
          <w:kern w:val="2"/>
          <w:lang w:eastAsia="ja-JP"/>
        </w:rPr>
        <w:t xml:space="preserve">in </w:t>
      </w:r>
      <w:r w:rsidR="00226169" w:rsidRPr="00C15CAE">
        <w:rPr>
          <w:rFonts w:eastAsia="MS Mincho"/>
          <w:bCs/>
          <w:kern w:val="2"/>
          <w:lang w:eastAsia="ja-JP"/>
        </w:rPr>
        <w:t xml:space="preserve">Amata Industrial Park </w:t>
      </w:r>
      <w:r w:rsidRPr="00C15CAE">
        <w:rPr>
          <w:rFonts w:eastAsia="MS Mincho"/>
          <w:bCs/>
          <w:kern w:val="2"/>
          <w:lang w:eastAsia="ja-JP"/>
        </w:rPr>
        <w:t xml:space="preserve">that Party </w:t>
      </w:r>
      <w:r w:rsidR="00E816C3" w:rsidRPr="00C15CAE">
        <w:rPr>
          <w:rFonts w:eastAsia="MS Mincho"/>
          <w:bCs/>
          <w:kern w:val="2"/>
          <w:lang w:eastAsia="ja-JP"/>
        </w:rPr>
        <w:t xml:space="preserve">B subleased/leased/purchased from Party A or </w:t>
      </w:r>
      <w:r w:rsidR="00D94F59" w:rsidRPr="00C15CAE">
        <w:rPr>
          <w:rFonts w:eastAsia="MS Mincho"/>
          <w:bCs/>
          <w:kern w:val="2"/>
          <w:lang w:eastAsia="ja-JP"/>
        </w:rPr>
        <w:t>an</w:t>
      </w:r>
      <w:r w:rsidR="001C68D9" w:rsidRPr="00C15CAE">
        <w:rPr>
          <w:rFonts w:eastAsia="MS Mincho"/>
          <w:bCs/>
          <w:kern w:val="2"/>
          <w:lang w:eastAsia="ja-JP"/>
        </w:rPr>
        <w:t xml:space="preserve">other </w:t>
      </w:r>
      <w:r w:rsidR="00D94F59" w:rsidRPr="00C15CAE">
        <w:rPr>
          <w:rFonts w:eastAsia="MS Mincho"/>
          <w:bCs/>
          <w:kern w:val="2"/>
          <w:lang w:eastAsia="ja-JP"/>
        </w:rPr>
        <w:t xml:space="preserve">lessor </w:t>
      </w:r>
      <w:r w:rsidRPr="00C15CAE">
        <w:rPr>
          <w:rFonts w:eastAsia="MS Mincho"/>
          <w:bCs/>
          <w:kern w:val="2"/>
          <w:lang w:eastAsia="ja-JP"/>
        </w:rPr>
        <w:t xml:space="preserve">pursuant to the </w:t>
      </w:r>
      <w:r w:rsidR="00C15CAE" w:rsidRPr="00C15CAE">
        <w:rPr>
          <w:rFonts w:eastAsia="MS Mincho"/>
          <w:bCs/>
          <w:kern w:val="2"/>
          <w:lang w:eastAsia="ja-JP"/>
        </w:rPr>
        <w:t>Real Estate Agreements</w:t>
      </w:r>
      <w:r w:rsidR="00831D58" w:rsidRPr="00C15CAE">
        <w:rPr>
          <w:rFonts w:eastAsia="MS Mincho"/>
          <w:bCs/>
          <w:kern w:val="2"/>
          <w:lang w:eastAsia="ja-JP"/>
        </w:rPr>
        <w:t>.</w:t>
      </w:r>
    </w:p>
    <w:p w14:paraId="2EFA1E52" w14:textId="2C7B6EDA" w:rsidR="00A93FB8" w:rsidRPr="00C15CAE" w:rsidRDefault="001A1065" w:rsidP="00823375">
      <w:pPr>
        <w:autoSpaceDE/>
        <w:autoSpaceDN/>
        <w:spacing w:before="120" w:after="120" w:line="288" w:lineRule="auto"/>
        <w:ind w:left="720"/>
        <w:jc w:val="both"/>
        <w:rPr>
          <w:rFonts w:eastAsia="MS Mincho"/>
          <w:bCs/>
          <w:kern w:val="2"/>
          <w:lang w:eastAsia="ja-JP"/>
        </w:rPr>
      </w:pPr>
      <w:r w:rsidRPr="00C15CAE">
        <w:rPr>
          <w:rFonts w:eastAsia="MS Mincho"/>
          <w:bCs/>
          <w:kern w:val="2"/>
          <w:lang w:eastAsia="ja-JP"/>
        </w:rPr>
        <w:t>"</w:t>
      </w:r>
      <w:r w:rsidRPr="00C15CAE">
        <w:rPr>
          <w:rFonts w:eastAsia="MS Mincho"/>
          <w:b/>
          <w:kern w:val="2"/>
          <w:lang w:eastAsia="ja-JP"/>
        </w:rPr>
        <w:t>Amata Industrial Park</w:t>
      </w:r>
      <w:r w:rsidRPr="00C15CAE">
        <w:rPr>
          <w:rFonts w:eastAsia="MS Mincho"/>
          <w:bCs/>
          <w:kern w:val="2"/>
          <w:lang w:eastAsia="ja-JP"/>
        </w:rPr>
        <w:t>" means Long Thanh Hi</w:t>
      </w:r>
      <w:r w:rsidR="00C043B2" w:rsidRPr="00C15CAE">
        <w:rPr>
          <w:rFonts w:eastAsia="MS Mincho"/>
          <w:bCs/>
          <w:kern w:val="2"/>
          <w:lang w:eastAsia="ja-JP"/>
        </w:rPr>
        <w:t>-</w:t>
      </w:r>
      <w:r w:rsidRPr="00C15CAE">
        <w:rPr>
          <w:rFonts w:eastAsia="MS Mincho"/>
          <w:bCs/>
          <w:kern w:val="2"/>
          <w:lang w:eastAsia="ja-JP"/>
        </w:rPr>
        <w:t xml:space="preserve">Tech Industrial </w:t>
      </w:r>
      <w:r w:rsidR="009165B6" w:rsidRPr="00C15CAE">
        <w:rPr>
          <w:rFonts w:eastAsia="MS Mincho"/>
          <w:bCs/>
          <w:kern w:val="2"/>
          <w:lang w:eastAsia="ja-JP"/>
        </w:rPr>
        <w:t>Park,</w:t>
      </w:r>
      <w:r w:rsidRPr="00C15CAE">
        <w:rPr>
          <w:rFonts w:eastAsia="MS Mincho"/>
          <w:bCs/>
          <w:kern w:val="2"/>
          <w:lang w:eastAsia="ja-JP"/>
        </w:rPr>
        <w:t xml:space="preserve"> Long Thanh Town, Long Thanh District,</w:t>
      </w:r>
      <w:r w:rsidR="009165B6" w:rsidRPr="00C15CAE">
        <w:rPr>
          <w:rFonts w:eastAsia="MS Mincho"/>
          <w:bCs/>
          <w:kern w:val="2"/>
          <w:lang w:eastAsia="ja-JP"/>
        </w:rPr>
        <w:t xml:space="preserve"> </w:t>
      </w:r>
      <w:r w:rsidRPr="00C15CAE">
        <w:rPr>
          <w:rFonts w:eastAsia="MS Mincho"/>
          <w:bCs/>
          <w:kern w:val="2"/>
          <w:lang w:eastAsia="ja-JP"/>
        </w:rPr>
        <w:t>Dong Nai province, Vietnam.</w:t>
      </w:r>
    </w:p>
    <w:p w14:paraId="247C89D1" w14:textId="5FF7F852" w:rsidR="001B1DF5" w:rsidRPr="00C15CAE" w:rsidRDefault="009E4B4B" w:rsidP="00602464">
      <w:pPr>
        <w:autoSpaceDE/>
        <w:autoSpaceDN/>
        <w:spacing w:before="120" w:after="120" w:line="288" w:lineRule="auto"/>
        <w:ind w:left="720"/>
        <w:jc w:val="both"/>
      </w:pPr>
      <w:r w:rsidRPr="00C15CAE">
        <w:rPr>
          <w:rFonts w:eastAsia="MS Mincho"/>
          <w:bCs/>
          <w:kern w:val="2"/>
          <w:lang w:eastAsia="ja-JP"/>
        </w:rPr>
        <w:t>"</w:t>
      </w:r>
      <w:r w:rsidRPr="00C15CAE">
        <w:rPr>
          <w:rFonts w:eastAsia="MS Mincho"/>
          <w:b/>
          <w:kern w:val="2"/>
          <w:lang w:eastAsia="ja-JP"/>
        </w:rPr>
        <w:t>Rules</w:t>
      </w:r>
      <w:r w:rsidRPr="00C15CAE">
        <w:rPr>
          <w:rFonts w:eastAsia="MS Mincho"/>
          <w:bCs/>
          <w:kern w:val="2"/>
          <w:lang w:eastAsia="ja-JP"/>
        </w:rPr>
        <w:t xml:space="preserve">" means </w:t>
      </w:r>
      <w:r w:rsidR="00610AF0" w:rsidRPr="00C15CAE">
        <w:t xml:space="preserve">management rules and regulations of project implemented at Amata Industrial Park, established by the </w:t>
      </w:r>
      <w:r w:rsidR="002F3FFD" w:rsidRPr="00C15CAE">
        <w:t>Party A</w:t>
      </w:r>
      <w:r w:rsidR="00610AF0" w:rsidRPr="00C15CAE">
        <w:t xml:space="preserve"> and may be modified from time to time</w:t>
      </w:r>
      <w:r w:rsidR="00912853" w:rsidRPr="00C15CAE">
        <w:t>.</w:t>
      </w:r>
    </w:p>
    <w:p w14:paraId="51DFE565" w14:textId="10FA1D21" w:rsidR="00912853" w:rsidRPr="00C15CAE" w:rsidRDefault="00912853" w:rsidP="00823375">
      <w:pPr>
        <w:pStyle w:val="ListParagraph"/>
        <w:numPr>
          <w:ilvl w:val="0"/>
          <w:numId w:val="2"/>
        </w:numPr>
        <w:autoSpaceDE/>
        <w:autoSpaceDN/>
        <w:spacing w:before="120" w:after="120" w:line="288" w:lineRule="auto"/>
        <w:ind w:left="0" w:firstLine="0"/>
        <w:contextualSpacing w:val="0"/>
        <w:jc w:val="both"/>
        <w:rPr>
          <w:rFonts w:eastAsia="MS Mincho"/>
          <w:b/>
          <w:kern w:val="2"/>
          <w:lang w:eastAsia="ja-JP"/>
        </w:rPr>
      </w:pPr>
      <w:r w:rsidRPr="00C15CAE">
        <w:rPr>
          <w:rFonts w:eastAsia="MS Mincho"/>
          <w:b/>
          <w:kern w:val="2"/>
          <w:lang w:eastAsia="ja-JP"/>
        </w:rPr>
        <w:t>SERVICE</w:t>
      </w:r>
    </w:p>
    <w:p w14:paraId="65F5A8AB" w14:textId="383EBF59" w:rsidR="00912853" w:rsidRPr="00C15CAE" w:rsidRDefault="00233638" w:rsidP="00B52E09">
      <w:pPr>
        <w:pStyle w:val="ListParagraph"/>
        <w:autoSpaceDE/>
        <w:autoSpaceDN/>
        <w:spacing w:before="120" w:after="120" w:line="288" w:lineRule="auto"/>
        <w:ind w:left="0"/>
        <w:contextualSpacing w:val="0"/>
        <w:jc w:val="both"/>
        <w:rPr>
          <w:rFonts w:eastAsia="MS Mincho"/>
          <w:bCs/>
          <w:kern w:val="2"/>
          <w:lang w:eastAsia="ja-JP"/>
        </w:rPr>
      </w:pPr>
      <w:r w:rsidRPr="00C15CAE">
        <w:rPr>
          <w:rFonts w:eastAsia="MS Mincho"/>
          <w:bCs/>
          <w:kern w:val="2"/>
          <w:lang w:eastAsia="ja-JP"/>
        </w:rPr>
        <w:lastRenderedPageBreak/>
        <w:t xml:space="preserve">Party B agrees to </w:t>
      </w:r>
      <w:r w:rsidR="000F7909" w:rsidRPr="00C15CAE">
        <w:rPr>
          <w:rFonts w:eastAsia="MS Mincho"/>
          <w:bCs/>
          <w:kern w:val="2"/>
          <w:lang w:eastAsia="ja-JP"/>
        </w:rPr>
        <w:t>use,</w:t>
      </w:r>
      <w:r w:rsidRPr="00C15CAE">
        <w:rPr>
          <w:rFonts w:eastAsia="MS Mincho"/>
          <w:bCs/>
          <w:kern w:val="2"/>
          <w:lang w:eastAsia="ja-JP"/>
        </w:rPr>
        <w:t xml:space="preserve"> and Party A agrees to </w:t>
      </w:r>
      <w:r w:rsidR="00575FEE" w:rsidRPr="00C15CAE">
        <w:rPr>
          <w:rFonts w:eastAsia="MS Mincho"/>
          <w:bCs/>
          <w:kern w:val="2"/>
          <w:lang w:eastAsia="ja-JP"/>
        </w:rPr>
        <w:t>provide</w:t>
      </w:r>
      <w:r w:rsidRPr="00C15CAE">
        <w:rPr>
          <w:rFonts w:eastAsia="MS Mincho"/>
          <w:bCs/>
          <w:kern w:val="2"/>
          <w:lang w:eastAsia="ja-JP"/>
        </w:rPr>
        <w:t xml:space="preserve"> water supply, wastewater treatment and environmental management services in Amata Industrial Park for Party B (“</w:t>
      </w:r>
      <w:r w:rsidRPr="00C15CAE">
        <w:rPr>
          <w:rFonts w:eastAsia="MS Mincho"/>
          <w:b/>
          <w:kern w:val="2"/>
          <w:lang w:eastAsia="ja-JP"/>
        </w:rPr>
        <w:t>Services</w:t>
      </w:r>
      <w:r w:rsidRPr="00C15CAE">
        <w:rPr>
          <w:rFonts w:eastAsia="MS Mincho"/>
          <w:bCs/>
          <w:kern w:val="2"/>
          <w:lang w:eastAsia="ja-JP"/>
        </w:rPr>
        <w:t>”) within the term of the sub-lease</w:t>
      </w:r>
      <w:r w:rsidR="00DF105B" w:rsidRPr="00C15CAE">
        <w:rPr>
          <w:rFonts w:eastAsia="MS Mincho"/>
          <w:bCs/>
          <w:kern w:val="2"/>
          <w:lang w:eastAsia="ja-JP"/>
        </w:rPr>
        <w:t>/</w:t>
      </w:r>
      <w:r w:rsidRPr="00C15CAE">
        <w:rPr>
          <w:rFonts w:eastAsia="MS Mincho"/>
          <w:bCs/>
          <w:kern w:val="2"/>
          <w:lang w:eastAsia="ja-JP"/>
        </w:rPr>
        <w:t xml:space="preserve"> lease</w:t>
      </w:r>
      <w:r w:rsidR="00DF105B" w:rsidRPr="00C15CAE">
        <w:rPr>
          <w:rFonts w:eastAsia="MS Mincho"/>
          <w:bCs/>
          <w:kern w:val="2"/>
          <w:lang w:eastAsia="ja-JP"/>
        </w:rPr>
        <w:t xml:space="preserve"> </w:t>
      </w:r>
      <w:r w:rsidRPr="00C15CAE">
        <w:rPr>
          <w:rFonts w:eastAsia="MS Mincho"/>
          <w:bCs/>
          <w:kern w:val="2"/>
          <w:lang w:eastAsia="ja-JP"/>
        </w:rPr>
        <w:t xml:space="preserve">factory, office on the Land </w:t>
      </w:r>
      <w:r w:rsidR="00C579DE" w:rsidRPr="00C15CAE">
        <w:rPr>
          <w:rFonts w:eastAsia="MS Mincho"/>
          <w:bCs/>
          <w:kern w:val="2"/>
          <w:lang w:eastAsia="ja-JP"/>
        </w:rPr>
        <w:t>Pl</w:t>
      </w:r>
      <w:r w:rsidRPr="00C15CAE">
        <w:rPr>
          <w:rFonts w:eastAsia="MS Mincho"/>
          <w:bCs/>
          <w:kern w:val="2"/>
          <w:lang w:eastAsia="ja-JP"/>
        </w:rPr>
        <w:t xml:space="preserve">ot in Amata Industrial Park of Party A under the </w:t>
      </w:r>
      <w:r w:rsidR="00C15CAE" w:rsidRPr="00C15CAE">
        <w:rPr>
          <w:rFonts w:eastAsia="MS Mincho"/>
          <w:bCs/>
          <w:kern w:val="2"/>
          <w:lang w:eastAsia="ja-JP"/>
        </w:rPr>
        <w:t>Real Estate Agreements</w:t>
      </w:r>
      <w:r w:rsidRPr="00C15CAE">
        <w:rPr>
          <w:rFonts w:eastAsia="MS Mincho"/>
          <w:bCs/>
          <w:kern w:val="2"/>
          <w:lang w:eastAsia="ja-JP"/>
        </w:rPr>
        <w:t>.</w:t>
      </w:r>
    </w:p>
    <w:p w14:paraId="2C9254DA" w14:textId="1E98C621" w:rsidR="00690900" w:rsidRPr="00C15CAE" w:rsidRDefault="00B5291E" w:rsidP="00823375">
      <w:pPr>
        <w:pStyle w:val="ListParagraph"/>
        <w:numPr>
          <w:ilvl w:val="0"/>
          <w:numId w:val="2"/>
        </w:numPr>
        <w:autoSpaceDE/>
        <w:autoSpaceDN/>
        <w:spacing w:before="120" w:after="120" w:line="288" w:lineRule="auto"/>
        <w:ind w:left="0" w:firstLine="0"/>
        <w:contextualSpacing w:val="0"/>
        <w:jc w:val="both"/>
        <w:rPr>
          <w:rFonts w:eastAsia="MS Mincho"/>
          <w:bCs/>
          <w:kern w:val="2"/>
          <w:lang w:eastAsia="ja-JP"/>
        </w:rPr>
      </w:pPr>
      <w:r w:rsidRPr="00C15CAE">
        <w:rPr>
          <w:rFonts w:eastAsia="MS Mincho"/>
          <w:b/>
          <w:kern w:val="2"/>
          <w:lang w:eastAsia="ja-JP"/>
        </w:rPr>
        <w:t>RIGHT</w:t>
      </w:r>
      <w:r w:rsidR="004517B8" w:rsidRPr="00C15CAE">
        <w:rPr>
          <w:rFonts w:eastAsia="MS Mincho"/>
          <w:b/>
          <w:kern w:val="2"/>
          <w:lang w:eastAsia="ja-JP"/>
        </w:rPr>
        <w:t>S</w:t>
      </w:r>
      <w:r w:rsidRPr="00C15CAE">
        <w:rPr>
          <w:rFonts w:eastAsia="MS Mincho"/>
          <w:b/>
          <w:kern w:val="2"/>
          <w:lang w:eastAsia="ja-JP"/>
        </w:rPr>
        <w:t xml:space="preserve"> AND OBLIGATIONS OF PARTY A AND PARTY B IN RELATION TO WATER SUPPLY</w:t>
      </w:r>
    </w:p>
    <w:p w14:paraId="6FB48FD3" w14:textId="37D0688C" w:rsidR="00FC72D2" w:rsidRPr="00C15CAE" w:rsidRDefault="00B5291E" w:rsidP="0042724F">
      <w:pPr>
        <w:pStyle w:val="ListParagraph"/>
        <w:numPr>
          <w:ilvl w:val="0"/>
          <w:numId w:val="31"/>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
          <w:kern w:val="2"/>
          <w:lang w:eastAsia="ja-JP"/>
        </w:rPr>
        <w:t>RIGHTS AND OBLIGATIONS OF PARTY A</w:t>
      </w:r>
    </w:p>
    <w:p w14:paraId="65CB6AB7" w14:textId="163352EE" w:rsidR="006A289B" w:rsidRPr="00C15CAE" w:rsidRDefault="00096CE6"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val="en-US" w:eastAsia="ja-JP"/>
        </w:rPr>
        <w:t xml:space="preserve">Ensuring </w:t>
      </w:r>
      <w:r w:rsidR="00690900" w:rsidRPr="00C15CAE">
        <w:rPr>
          <w:rFonts w:eastAsia="MS Mincho"/>
          <w:bCs/>
          <w:kern w:val="2"/>
          <w:lang w:val="en-US" w:eastAsia="ja-JP"/>
        </w:rPr>
        <w:t xml:space="preserve">the water supply </w:t>
      </w:r>
      <w:r w:rsidRPr="00C15CAE">
        <w:rPr>
          <w:rFonts w:eastAsia="MS Mincho"/>
          <w:bCs/>
          <w:kern w:val="2"/>
          <w:lang w:val="en-US" w:eastAsia="ja-JP"/>
        </w:rPr>
        <w:t xml:space="preserve">with </w:t>
      </w:r>
      <w:proofErr w:type="gramStart"/>
      <w:r w:rsidRPr="00C15CAE">
        <w:rPr>
          <w:rFonts w:eastAsia="MS Mincho"/>
          <w:bCs/>
          <w:kern w:val="2"/>
          <w:lang w:val="en-US" w:eastAsia="ja-JP"/>
        </w:rPr>
        <w:t>the</w:t>
      </w:r>
      <w:proofErr w:type="gramEnd"/>
      <w:r w:rsidRPr="00C15CAE">
        <w:rPr>
          <w:rFonts w:eastAsia="MS Mincho"/>
          <w:bCs/>
          <w:kern w:val="2"/>
          <w:lang w:val="en-US" w:eastAsia="ja-JP"/>
        </w:rPr>
        <w:t xml:space="preserve"> </w:t>
      </w:r>
      <w:r w:rsidR="00690900" w:rsidRPr="00C15CAE">
        <w:rPr>
          <w:rFonts w:eastAsia="MS Mincho"/>
          <w:bCs/>
          <w:kern w:val="2"/>
          <w:lang w:val="en-US" w:eastAsia="ja-JP"/>
        </w:rPr>
        <w:t xml:space="preserve">capacity of </w:t>
      </w:r>
      <w:r w:rsidR="00FB6AF8" w:rsidRPr="00C15CAE">
        <w:rPr>
          <w:rFonts w:eastAsia="MS Mincho"/>
          <w:bCs/>
          <w:kern w:val="2"/>
          <w:lang w:val="en-US" w:eastAsia="ja-JP"/>
        </w:rPr>
        <w:t>4</w:t>
      </w:r>
      <w:r w:rsidR="00690900" w:rsidRPr="00C15CAE">
        <w:rPr>
          <w:rFonts w:eastAsia="MS Mincho"/>
          <w:bCs/>
          <w:kern w:val="2"/>
          <w:lang w:val="en-US" w:eastAsia="ja-JP"/>
        </w:rPr>
        <w:t>5 m</w:t>
      </w:r>
      <w:r w:rsidR="00690900" w:rsidRPr="00C15CAE">
        <w:rPr>
          <w:rFonts w:eastAsia="MS Mincho"/>
          <w:bCs/>
          <w:kern w:val="2"/>
          <w:vertAlign w:val="superscript"/>
          <w:lang w:val="en-US" w:eastAsia="ja-JP"/>
        </w:rPr>
        <w:t>3</w:t>
      </w:r>
      <w:r w:rsidR="00690900" w:rsidRPr="00C15CAE">
        <w:rPr>
          <w:rFonts w:eastAsia="MS Mincho"/>
          <w:bCs/>
          <w:kern w:val="2"/>
          <w:lang w:val="en-US" w:eastAsia="ja-JP"/>
        </w:rPr>
        <w:t xml:space="preserve">/ha/day (unless </w:t>
      </w:r>
      <w:r w:rsidR="001F4FA3" w:rsidRPr="00C15CAE">
        <w:rPr>
          <w:rFonts w:eastAsia="MS Mincho"/>
          <w:bCs/>
          <w:kern w:val="2"/>
          <w:lang w:val="en-US" w:eastAsia="ja-JP"/>
        </w:rPr>
        <w:t xml:space="preserve">otherwise </w:t>
      </w:r>
      <w:r w:rsidR="00690900" w:rsidRPr="00C15CAE">
        <w:rPr>
          <w:rFonts w:eastAsia="MS Mincho"/>
          <w:bCs/>
          <w:kern w:val="2"/>
          <w:lang w:val="en-US" w:eastAsia="ja-JP"/>
        </w:rPr>
        <w:t xml:space="preserve">agreed by </w:t>
      </w:r>
      <w:r w:rsidRPr="00C15CAE">
        <w:rPr>
          <w:rFonts w:eastAsia="MS Mincho"/>
          <w:bCs/>
          <w:kern w:val="2"/>
          <w:lang w:val="en-US" w:eastAsia="ja-JP"/>
        </w:rPr>
        <w:t xml:space="preserve">the </w:t>
      </w:r>
      <w:r w:rsidR="00690900" w:rsidRPr="00C15CAE">
        <w:rPr>
          <w:rFonts w:eastAsia="MS Mincho"/>
          <w:bCs/>
          <w:kern w:val="2"/>
          <w:lang w:eastAsia="ja-JP"/>
        </w:rPr>
        <w:t>Parties</w:t>
      </w:r>
      <w:r w:rsidR="00690900" w:rsidRPr="00C15CAE">
        <w:rPr>
          <w:rFonts w:eastAsia="MS Mincho"/>
          <w:bCs/>
          <w:kern w:val="2"/>
          <w:lang w:val="en-US" w:eastAsia="ja-JP"/>
        </w:rPr>
        <w:t>).</w:t>
      </w:r>
    </w:p>
    <w:p w14:paraId="372EF978" w14:textId="5B8685F9" w:rsidR="002029D4" w:rsidRPr="00C15CAE" w:rsidRDefault="00F6103C"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Maintain</w:t>
      </w:r>
      <w:r w:rsidR="00096CE6" w:rsidRPr="00C15CAE">
        <w:rPr>
          <w:rFonts w:eastAsia="MS Mincho"/>
          <w:bCs/>
          <w:kern w:val="2"/>
          <w:lang w:eastAsia="ja-JP"/>
        </w:rPr>
        <w:t>ing</w:t>
      </w:r>
      <w:r w:rsidRPr="00C15CAE">
        <w:rPr>
          <w:rFonts w:eastAsia="MS Mincho"/>
          <w:bCs/>
          <w:kern w:val="2"/>
          <w:lang w:eastAsia="ja-JP"/>
        </w:rPr>
        <w:t xml:space="preserve"> the</w:t>
      </w:r>
      <w:r w:rsidR="00690900" w:rsidRPr="00C15CAE">
        <w:rPr>
          <w:rFonts w:eastAsia="MS Mincho"/>
          <w:bCs/>
          <w:kern w:val="2"/>
          <w:lang w:eastAsia="ja-JP"/>
        </w:rPr>
        <w:t xml:space="preserve"> </w:t>
      </w:r>
      <w:r w:rsidRPr="00C15CAE">
        <w:rPr>
          <w:rFonts w:eastAsia="MS Mincho"/>
          <w:bCs/>
          <w:kern w:val="2"/>
          <w:lang w:eastAsia="ja-JP"/>
        </w:rPr>
        <w:t xml:space="preserve">water </w:t>
      </w:r>
      <w:r w:rsidR="00690900" w:rsidRPr="00C15CAE">
        <w:rPr>
          <w:rFonts w:eastAsia="MS Mincho"/>
          <w:bCs/>
          <w:kern w:val="2"/>
          <w:lang w:eastAsia="ja-JP"/>
        </w:rPr>
        <w:t xml:space="preserve">pressure not lower than 1.2 </w:t>
      </w:r>
      <w:proofErr w:type="spellStart"/>
      <w:r w:rsidR="00690900" w:rsidRPr="00C15CAE">
        <w:rPr>
          <w:rFonts w:eastAsia="MS Mincho"/>
          <w:bCs/>
          <w:kern w:val="2"/>
          <w:lang w:eastAsia="ja-JP"/>
        </w:rPr>
        <w:t>kgf</w:t>
      </w:r>
      <w:proofErr w:type="spellEnd"/>
      <w:r w:rsidR="00690900" w:rsidRPr="00C15CAE">
        <w:rPr>
          <w:rFonts w:eastAsia="MS Mincho"/>
          <w:bCs/>
          <w:kern w:val="2"/>
          <w:lang w:eastAsia="ja-JP"/>
        </w:rPr>
        <w:t>/cm</w:t>
      </w:r>
      <w:r w:rsidR="00690900" w:rsidRPr="00C15CAE">
        <w:rPr>
          <w:rFonts w:eastAsia="MS Mincho"/>
          <w:bCs/>
          <w:kern w:val="2"/>
          <w:vertAlign w:val="superscript"/>
          <w:lang w:eastAsia="ja-JP"/>
        </w:rPr>
        <w:t>2</w:t>
      </w:r>
      <w:r w:rsidR="00690900" w:rsidRPr="00C15CAE">
        <w:rPr>
          <w:rFonts w:eastAsia="MS Mincho"/>
          <w:bCs/>
          <w:kern w:val="2"/>
          <w:lang w:eastAsia="ja-JP"/>
        </w:rPr>
        <w:t xml:space="preserve"> to the outside </w:t>
      </w:r>
      <w:r w:rsidR="00096CE6" w:rsidRPr="00C15CAE">
        <w:rPr>
          <w:rFonts w:eastAsia="MS Mincho"/>
          <w:bCs/>
          <w:kern w:val="2"/>
          <w:lang w:eastAsia="ja-JP"/>
        </w:rPr>
        <w:t xml:space="preserve">border </w:t>
      </w:r>
      <w:r w:rsidR="00690900" w:rsidRPr="00C15CAE">
        <w:rPr>
          <w:rFonts w:eastAsia="MS Mincho"/>
          <w:bCs/>
          <w:kern w:val="2"/>
          <w:lang w:eastAsia="ja-JP"/>
        </w:rPr>
        <w:t xml:space="preserve">of the Land Plot with the </w:t>
      </w:r>
      <w:r w:rsidR="00096CE6" w:rsidRPr="00C15CAE">
        <w:rPr>
          <w:rFonts w:eastAsia="MS Mincho"/>
          <w:bCs/>
          <w:kern w:val="2"/>
          <w:lang w:eastAsia="ja-JP"/>
        </w:rPr>
        <w:t xml:space="preserve">water supplied </w:t>
      </w:r>
      <w:r w:rsidR="00690900" w:rsidRPr="00C15CAE">
        <w:rPr>
          <w:rFonts w:eastAsia="MS Mincho"/>
          <w:bCs/>
          <w:kern w:val="2"/>
          <w:lang w:eastAsia="ja-JP"/>
        </w:rPr>
        <w:t>by the Dong Nai Water Joint Stock Company.</w:t>
      </w:r>
    </w:p>
    <w:p w14:paraId="24DF015E" w14:textId="52CE954C" w:rsidR="006A289B" w:rsidRPr="00C15CAE" w:rsidRDefault="002029D4"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Provid</w:t>
      </w:r>
      <w:r w:rsidR="00096CE6" w:rsidRPr="00C15CAE">
        <w:rPr>
          <w:rFonts w:eastAsia="MS Mincho"/>
          <w:bCs/>
          <w:kern w:val="2"/>
          <w:lang w:eastAsia="ja-JP"/>
        </w:rPr>
        <w:t>ing</w:t>
      </w:r>
      <w:r w:rsidR="00FB7485" w:rsidRPr="00C15CAE">
        <w:rPr>
          <w:rFonts w:eastAsia="MS Mincho"/>
          <w:bCs/>
          <w:kern w:val="2"/>
          <w:lang w:eastAsia="ja-JP"/>
        </w:rPr>
        <w:t xml:space="preserve"> Party B with </w:t>
      </w:r>
      <w:r w:rsidR="00BB482A" w:rsidRPr="00C15CAE">
        <w:rPr>
          <w:rFonts w:eastAsia="MS Mincho"/>
          <w:bCs/>
          <w:kern w:val="2"/>
          <w:lang w:eastAsia="ja-JP"/>
        </w:rPr>
        <w:t>relevant information, technical requirement</w:t>
      </w:r>
      <w:r w:rsidR="00AD15D8" w:rsidRPr="00C15CAE">
        <w:rPr>
          <w:rFonts w:eastAsia="MS Mincho"/>
          <w:bCs/>
          <w:kern w:val="2"/>
          <w:lang w:eastAsia="ja-JP"/>
        </w:rPr>
        <w:t>s</w:t>
      </w:r>
      <w:r w:rsidR="00BB482A" w:rsidRPr="00C15CAE">
        <w:rPr>
          <w:rFonts w:eastAsia="MS Mincho"/>
          <w:bCs/>
          <w:kern w:val="2"/>
          <w:lang w:eastAsia="ja-JP"/>
        </w:rPr>
        <w:t>, attached documents</w:t>
      </w:r>
      <w:r w:rsidR="00EC6CED" w:rsidRPr="00C15CAE">
        <w:rPr>
          <w:rFonts w:eastAsia="MS Mincho"/>
          <w:bCs/>
          <w:kern w:val="2"/>
          <w:lang w:eastAsia="ja-JP"/>
        </w:rPr>
        <w:t>, measurement equipment for connection of water supply</w:t>
      </w:r>
      <w:r w:rsidR="009C5B2A" w:rsidRPr="00C15CAE">
        <w:rPr>
          <w:rFonts w:eastAsia="MS Mincho"/>
          <w:bCs/>
          <w:kern w:val="2"/>
          <w:lang w:eastAsia="ja-JP"/>
        </w:rPr>
        <w:t xml:space="preserve"> for Party B</w:t>
      </w:r>
      <w:r w:rsidR="00BB482A" w:rsidRPr="00C15CAE">
        <w:rPr>
          <w:rFonts w:eastAsia="MS Mincho"/>
          <w:bCs/>
          <w:kern w:val="2"/>
          <w:lang w:eastAsia="ja-JP"/>
        </w:rPr>
        <w:t xml:space="preserve"> </w:t>
      </w:r>
      <w:r w:rsidR="00FB7485" w:rsidRPr="00C15CAE">
        <w:rPr>
          <w:rFonts w:eastAsia="MS Mincho"/>
          <w:bCs/>
          <w:kern w:val="2"/>
          <w:lang w:eastAsia="ja-JP"/>
        </w:rPr>
        <w:t xml:space="preserve">before connecting into the </w:t>
      </w:r>
      <w:r w:rsidR="00AD15D8" w:rsidRPr="00C15CAE">
        <w:rPr>
          <w:rFonts w:eastAsia="MS Mincho"/>
          <w:bCs/>
          <w:kern w:val="2"/>
          <w:lang w:eastAsia="ja-JP"/>
        </w:rPr>
        <w:t>main</w:t>
      </w:r>
      <w:r w:rsidR="00FB7485" w:rsidRPr="00C15CAE">
        <w:rPr>
          <w:rFonts w:eastAsia="MS Mincho"/>
          <w:bCs/>
          <w:kern w:val="2"/>
          <w:lang w:eastAsia="ja-JP"/>
        </w:rPr>
        <w:t xml:space="preserve"> </w:t>
      </w:r>
      <w:r w:rsidR="0091738B" w:rsidRPr="00C15CAE">
        <w:rPr>
          <w:rFonts w:eastAsia="MS Mincho"/>
          <w:bCs/>
          <w:kern w:val="2"/>
          <w:lang w:eastAsia="ja-JP"/>
        </w:rPr>
        <w:t>supply pipelin</w:t>
      </w:r>
      <w:r w:rsidR="0053208D" w:rsidRPr="00C15CAE">
        <w:rPr>
          <w:rFonts w:eastAsia="MS Mincho"/>
          <w:bCs/>
          <w:kern w:val="2"/>
          <w:lang w:eastAsia="ja-JP"/>
        </w:rPr>
        <w:t>e</w:t>
      </w:r>
      <w:r w:rsidR="00AD15D8" w:rsidRPr="00C15CAE">
        <w:rPr>
          <w:rFonts w:eastAsia="MS Mincho"/>
          <w:bCs/>
          <w:kern w:val="2"/>
          <w:lang w:eastAsia="ja-JP"/>
        </w:rPr>
        <w:t xml:space="preserve"> </w:t>
      </w:r>
      <w:r w:rsidR="00FB7485" w:rsidRPr="00C15CAE">
        <w:rPr>
          <w:rFonts w:eastAsia="MS Mincho"/>
          <w:bCs/>
          <w:kern w:val="2"/>
          <w:lang w:eastAsia="ja-JP"/>
        </w:rPr>
        <w:t>of Party A.</w:t>
      </w:r>
    </w:p>
    <w:p w14:paraId="09FAAEB4" w14:textId="2957B84B" w:rsidR="00026680" w:rsidRPr="00C15CAE" w:rsidRDefault="006A289B"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Endeavour</w:t>
      </w:r>
      <w:r w:rsidR="00C07947" w:rsidRPr="00C15CAE">
        <w:rPr>
          <w:rFonts w:eastAsia="MS Mincho"/>
          <w:bCs/>
          <w:kern w:val="2"/>
          <w:lang w:eastAsia="ja-JP"/>
        </w:rPr>
        <w:t>ing</w:t>
      </w:r>
      <w:r w:rsidRPr="00C15CAE">
        <w:rPr>
          <w:rFonts w:eastAsia="MS Mincho"/>
          <w:bCs/>
          <w:kern w:val="2"/>
          <w:lang w:eastAsia="ja-JP"/>
        </w:rPr>
        <w:t xml:space="preserve"> to </w:t>
      </w:r>
      <w:r w:rsidR="00C07947" w:rsidRPr="00C15CAE">
        <w:rPr>
          <w:rFonts w:eastAsia="MS Mincho"/>
          <w:bCs/>
          <w:kern w:val="2"/>
          <w:lang w:eastAsia="ja-JP"/>
        </w:rPr>
        <w:t xml:space="preserve">maintain </w:t>
      </w:r>
      <w:r w:rsidRPr="00C15CAE">
        <w:rPr>
          <w:rFonts w:eastAsia="MS Mincho"/>
          <w:bCs/>
          <w:kern w:val="2"/>
          <w:lang w:eastAsia="ja-JP"/>
        </w:rPr>
        <w:t xml:space="preserve">the supply of water to the Land Plot </w:t>
      </w:r>
      <w:r w:rsidR="00A03901" w:rsidRPr="00C15CAE">
        <w:rPr>
          <w:rFonts w:eastAsia="MS Mincho"/>
          <w:bCs/>
          <w:kern w:val="2"/>
          <w:lang w:eastAsia="ja-JP"/>
        </w:rPr>
        <w:t xml:space="preserve">during </w:t>
      </w:r>
      <w:r w:rsidRPr="00C15CAE">
        <w:rPr>
          <w:rFonts w:eastAsia="MS Mincho"/>
          <w:bCs/>
          <w:kern w:val="2"/>
          <w:lang w:eastAsia="ja-JP"/>
        </w:rPr>
        <w:t xml:space="preserve">the Term. However, Party A will not be responsible to Party B for any loss, damage or claims suffered by Party B </w:t>
      </w:r>
      <w:proofErr w:type="gramStart"/>
      <w:r w:rsidRPr="00C15CAE">
        <w:rPr>
          <w:rFonts w:eastAsia="MS Mincho"/>
          <w:bCs/>
          <w:kern w:val="2"/>
          <w:lang w:eastAsia="ja-JP"/>
        </w:rPr>
        <w:t>in</w:t>
      </w:r>
      <w:r w:rsidR="00AC6B75">
        <w:rPr>
          <w:rFonts w:eastAsia="MS Mincho"/>
          <w:bCs/>
          <w:kern w:val="2"/>
          <w:lang w:eastAsia="ja-JP"/>
        </w:rPr>
        <w:t xml:space="preserve"> </w:t>
      </w:r>
      <w:r w:rsidRPr="00C15CAE">
        <w:rPr>
          <w:rFonts w:eastAsia="MS Mincho"/>
          <w:bCs/>
          <w:kern w:val="2"/>
          <w:lang w:eastAsia="ja-JP"/>
        </w:rPr>
        <w:t>the event that</w:t>
      </w:r>
      <w:proofErr w:type="gramEnd"/>
      <w:r w:rsidRPr="00C15CAE">
        <w:rPr>
          <w:rFonts w:eastAsia="MS Mincho"/>
          <w:bCs/>
          <w:kern w:val="2"/>
          <w:lang w:eastAsia="ja-JP"/>
        </w:rPr>
        <w:t xml:space="preserve"> such supply is not maintain</w:t>
      </w:r>
      <w:r w:rsidR="00026680" w:rsidRPr="00C15CAE">
        <w:rPr>
          <w:rFonts w:eastAsia="MS Mincho"/>
          <w:bCs/>
          <w:kern w:val="2"/>
          <w:lang w:eastAsia="ja-JP"/>
        </w:rPr>
        <w:t>ed</w:t>
      </w:r>
      <w:r w:rsidRPr="00C15CAE">
        <w:rPr>
          <w:rFonts w:eastAsia="MS Mincho"/>
          <w:bCs/>
          <w:kern w:val="2"/>
          <w:lang w:eastAsia="ja-JP"/>
        </w:rPr>
        <w:t xml:space="preserve"> </w:t>
      </w:r>
      <w:r w:rsidR="00026680" w:rsidRPr="00C15CAE">
        <w:rPr>
          <w:rFonts w:eastAsia="MS Mincho"/>
          <w:bCs/>
          <w:kern w:val="2"/>
          <w:lang w:eastAsia="ja-JP"/>
        </w:rPr>
        <w:t xml:space="preserve">continuously and </w:t>
      </w:r>
      <w:r w:rsidR="0077388D" w:rsidRPr="00C15CAE">
        <w:rPr>
          <w:rFonts w:eastAsia="MS Mincho"/>
          <w:bCs/>
          <w:kern w:val="2"/>
          <w:lang w:eastAsia="ja-JP"/>
        </w:rPr>
        <w:t>sufficiently,</w:t>
      </w:r>
      <w:r w:rsidR="00026680" w:rsidRPr="00C15CAE">
        <w:rPr>
          <w:rFonts w:eastAsia="MS Mincho"/>
          <w:bCs/>
          <w:kern w:val="2"/>
          <w:lang w:eastAsia="ja-JP"/>
        </w:rPr>
        <w:t xml:space="preserve"> or the water quality is substandard</w:t>
      </w:r>
      <w:r w:rsidRPr="00C15CAE">
        <w:rPr>
          <w:rFonts w:eastAsia="MS Mincho"/>
          <w:bCs/>
          <w:kern w:val="2"/>
          <w:lang w:eastAsia="ja-JP"/>
        </w:rPr>
        <w:t>.</w:t>
      </w:r>
    </w:p>
    <w:p w14:paraId="52FE07ED" w14:textId="5DDCF73A" w:rsidR="009529BD" w:rsidRPr="00C15CAE" w:rsidRDefault="00026680"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If there is a difference between the Registered Water Capacity and the actual consumption capacity, </w:t>
      </w:r>
      <w:r w:rsidR="009578CC" w:rsidRPr="00C15CAE">
        <w:rPr>
          <w:rFonts w:eastAsia="MS Mincho"/>
          <w:bCs/>
          <w:kern w:val="2"/>
          <w:lang w:eastAsia="ja-JP"/>
        </w:rPr>
        <w:t>Party B</w:t>
      </w:r>
      <w:r w:rsidRPr="00C15CAE">
        <w:rPr>
          <w:rFonts w:eastAsia="MS Mincho"/>
          <w:bCs/>
          <w:kern w:val="2"/>
          <w:lang w:eastAsia="ja-JP"/>
        </w:rPr>
        <w:t xml:space="preserve"> shall send a written notice to </w:t>
      </w:r>
      <w:r w:rsidR="009578CC" w:rsidRPr="00C15CAE">
        <w:rPr>
          <w:rFonts w:eastAsia="MS Mincho"/>
          <w:bCs/>
          <w:kern w:val="2"/>
          <w:lang w:eastAsia="ja-JP"/>
        </w:rPr>
        <w:t>Party A</w:t>
      </w:r>
      <w:r w:rsidRPr="00C15CAE">
        <w:rPr>
          <w:rFonts w:eastAsia="MS Mincho"/>
          <w:bCs/>
          <w:kern w:val="2"/>
          <w:lang w:eastAsia="ja-JP"/>
        </w:rPr>
        <w:t xml:space="preserve"> or </w:t>
      </w:r>
      <w:r w:rsidR="009578CC" w:rsidRPr="00C15CAE">
        <w:rPr>
          <w:rFonts w:eastAsia="MS Mincho"/>
          <w:bCs/>
          <w:kern w:val="2"/>
          <w:lang w:eastAsia="ja-JP"/>
        </w:rPr>
        <w:t>Party A</w:t>
      </w:r>
      <w:r w:rsidRPr="00C15CAE">
        <w:rPr>
          <w:rFonts w:eastAsia="MS Mincho"/>
          <w:bCs/>
          <w:kern w:val="2"/>
          <w:lang w:eastAsia="ja-JP"/>
        </w:rPr>
        <w:t>’s representative at least ninety (90) days prior to the increase</w:t>
      </w:r>
      <w:r w:rsidR="00A609CE" w:rsidRPr="00C15CAE">
        <w:rPr>
          <w:rFonts w:eastAsia="MS Mincho"/>
          <w:bCs/>
          <w:kern w:val="2"/>
          <w:lang w:eastAsia="ja-JP"/>
        </w:rPr>
        <w:t xml:space="preserve"> </w:t>
      </w:r>
      <w:r w:rsidRPr="00C15CAE">
        <w:rPr>
          <w:rFonts w:eastAsia="MS Mincho"/>
          <w:bCs/>
          <w:kern w:val="2"/>
          <w:lang w:eastAsia="ja-JP"/>
        </w:rPr>
        <w:t xml:space="preserve">volume. The </w:t>
      </w:r>
      <w:r w:rsidR="000A5B53" w:rsidRPr="00C15CAE">
        <w:rPr>
          <w:rFonts w:eastAsia="MS Mincho"/>
          <w:bCs/>
          <w:kern w:val="2"/>
          <w:lang w:eastAsia="ja-JP"/>
        </w:rPr>
        <w:t xml:space="preserve">increase </w:t>
      </w:r>
      <w:r w:rsidRPr="00C15CAE">
        <w:rPr>
          <w:rFonts w:eastAsia="MS Mincho"/>
          <w:bCs/>
          <w:kern w:val="2"/>
          <w:lang w:eastAsia="ja-JP"/>
        </w:rPr>
        <w:t xml:space="preserve">volume </w:t>
      </w:r>
      <w:r w:rsidR="000A5B53" w:rsidRPr="00C15CAE">
        <w:rPr>
          <w:rFonts w:eastAsia="MS Mincho"/>
          <w:bCs/>
          <w:kern w:val="2"/>
          <w:lang w:eastAsia="ja-JP"/>
        </w:rPr>
        <w:t xml:space="preserve">of the </w:t>
      </w:r>
      <w:r w:rsidRPr="00C15CAE">
        <w:rPr>
          <w:rFonts w:eastAsia="MS Mincho"/>
          <w:bCs/>
          <w:kern w:val="2"/>
          <w:lang w:eastAsia="ja-JP"/>
        </w:rPr>
        <w:t>Registered Water Capacity shall be negotiated and agreed by the Parties.</w:t>
      </w:r>
    </w:p>
    <w:p w14:paraId="12011067" w14:textId="025A6E15" w:rsidR="009529BD" w:rsidRPr="00C15CAE" w:rsidRDefault="009529BD"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If there is any change in </w:t>
      </w:r>
      <w:r w:rsidR="00923CE9" w:rsidRPr="00C15CAE">
        <w:rPr>
          <w:rFonts w:eastAsia="MS Mincho"/>
          <w:bCs/>
          <w:kern w:val="2"/>
          <w:lang w:eastAsia="ja-JP"/>
        </w:rPr>
        <w:t xml:space="preserve">the </w:t>
      </w:r>
      <w:r w:rsidRPr="00C15CAE">
        <w:rPr>
          <w:rFonts w:eastAsia="MS Mincho"/>
          <w:bCs/>
          <w:kern w:val="2"/>
          <w:lang w:eastAsia="ja-JP"/>
        </w:rPr>
        <w:t>Register</w:t>
      </w:r>
      <w:r w:rsidR="007C778E" w:rsidRPr="00C15CAE">
        <w:rPr>
          <w:rFonts w:eastAsia="MS Mincho"/>
          <w:bCs/>
          <w:kern w:val="2"/>
          <w:lang w:eastAsia="ja-JP"/>
        </w:rPr>
        <w:t>ed</w:t>
      </w:r>
      <w:r w:rsidRPr="00C15CAE">
        <w:rPr>
          <w:rFonts w:eastAsia="MS Mincho"/>
          <w:bCs/>
          <w:kern w:val="2"/>
          <w:lang w:eastAsia="ja-JP"/>
        </w:rPr>
        <w:t xml:space="preserve"> Water Capacity </w:t>
      </w:r>
      <w:r w:rsidR="00923CE9" w:rsidRPr="00C15CAE">
        <w:rPr>
          <w:rFonts w:eastAsia="MS Mincho"/>
          <w:bCs/>
          <w:kern w:val="2"/>
          <w:lang w:eastAsia="ja-JP"/>
        </w:rPr>
        <w:t xml:space="preserve">as </w:t>
      </w:r>
      <w:r w:rsidRPr="00C15CAE">
        <w:rPr>
          <w:rFonts w:eastAsia="MS Mincho"/>
          <w:bCs/>
          <w:kern w:val="2"/>
          <w:lang w:eastAsia="ja-JP"/>
        </w:rPr>
        <w:t>above</w:t>
      </w:r>
      <w:r w:rsidR="00923CE9" w:rsidRPr="00C15CAE">
        <w:rPr>
          <w:rFonts w:eastAsia="MS Mincho"/>
          <w:bCs/>
          <w:kern w:val="2"/>
          <w:lang w:eastAsia="ja-JP"/>
        </w:rPr>
        <w:t xml:space="preserve"> mentioned</w:t>
      </w:r>
      <w:r w:rsidRPr="00C15CAE">
        <w:rPr>
          <w:rFonts w:eastAsia="MS Mincho"/>
          <w:bCs/>
          <w:kern w:val="2"/>
          <w:lang w:eastAsia="ja-JP"/>
        </w:rPr>
        <w:t xml:space="preserve">, </w:t>
      </w:r>
      <w:r w:rsidR="009578CC" w:rsidRPr="00C15CAE">
        <w:rPr>
          <w:rFonts w:eastAsia="MS Mincho"/>
          <w:bCs/>
          <w:kern w:val="2"/>
          <w:lang w:eastAsia="ja-JP"/>
        </w:rPr>
        <w:t>Party A</w:t>
      </w:r>
      <w:r w:rsidRPr="00C15CAE">
        <w:rPr>
          <w:rFonts w:eastAsia="MS Mincho"/>
          <w:bCs/>
          <w:kern w:val="2"/>
          <w:lang w:eastAsia="ja-JP"/>
        </w:rPr>
        <w:t xml:space="preserve"> will, based on the actual capacity of Amata Industrial </w:t>
      </w:r>
      <w:r w:rsidR="00326D70" w:rsidRPr="00C15CAE">
        <w:rPr>
          <w:rFonts w:eastAsia="MS Mincho"/>
          <w:bCs/>
          <w:kern w:val="2"/>
          <w:lang w:eastAsia="ja-JP"/>
        </w:rPr>
        <w:t>Park</w:t>
      </w:r>
      <w:r w:rsidRPr="00C15CAE">
        <w:rPr>
          <w:rFonts w:eastAsia="MS Mincho"/>
          <w:bCs/>
          <w:kern w:val="2"/>
          <w:lang w:eastAsia="ja-JP"/>
        </w:rPr>
        <w:t xml:space="preserve">'s infrastructure, the need of other </w:t>
      </w:r>
      <w:r w:rsidR="009C5B2A" w:rsidRPr="00C15CAE">
        <w:rPr>
          <w:rFonts w:eastAsia="MS Mincho"/>
          <w:bCs/>
          <w:kern w:val="2"/>
          <w:lang w:eastAsia="ja-JP"/>
        </w:rPr>
        <w:t>parties</w:t>
      </w:r>
      <w:r w:rsidRPr="00C15CAE">
        <w:rPr>
          <w:rFonts w:eastAsia="MS Mincho"/>
          <w:bCs/>
          <w:kern w:val="2"/>
          <w:lang w:eastAsia="ja-JP"/>
        </w:rPr>
        <w:t xml:space="preserve">, applicable regulations, and other factors, have the right to decide on the increase </w:t>
      </w:r>
      <w:r w:rsidR="000A5B53" w:rsidRPr="00C15CAE">
        <w:rPr>
          <w:rFonts w:eastAsia="MS Mincho"/>
          <w:bCs/>
          <w:kern w:val="2"/>
          <w:lang w:eastAsia="ja-JP"/>
        </w:rPr>
        <w:t xml:space="preserve">volume </w:t>
      </w:r>
      <w:r w:rsidR="00652D24" w:rsidRPr="00C15CAE">
        <w:rPr>
          <w:rFonts w:eastAsia="MS Mincho"/>
          <w:bCs/>
          <w:kern w:val="2"/>
          <w:lang w:eastAsia="ja-JP"/>
        </w:rPr>
        <w:t>to be</w:t>
      </w:r>
      <w:r w:rsidRPr="00C15CAE">
        <w:rPr>
          <w:rFonts w:eastAsia="MS Mincho"/>
          <w:bCs/>
          <w:kern w:val="2"/>
          <w:lang w:eastAsia="ja-JP"/>
        </w:rPr>
        <w:t xml:space="preserve"> approved.</w:t>
      </w:r>
    </w:p>
    <w:p w14:paraId="4C78166A" w14:textId="553E3FE3" w:rsidR="003E5BF6" w:rsidRPr="00C15CAE" w:rsidRDefault="00DB4773"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val="vi-VN" w:eastAsia="ja-JP"/>
        </w:rPr>
      </w:pPr>
      <w:r w:rsidRPr="00C15CAE">
        <w:rPr>
          <w:rFonts w:eastAsia="MS Mincho"/>
          <w:bCs/>
          <w:kern w:val="2"/>
          <w:lang w:eastAsia="ja-JP"/>
        </w:rPr>
        <w:t xml:space="preserve">Party A has the right to </w:t>
      </w:r>
      <w:r w:rsidR="003E5BF6" w:rsidRPr="00C15CAE">
        <w:rPr>
          <w:rFonts w:eastAsia="MS Mincho"/>
          <w:bCs/>
          <w:kern w:val="2"/>
          <w:lang w:eastAsia="ja-JP"/>
        </w:rPr>
        <w:t>supervise</w:t>
      </w:r>
      <w:r w:rsidRPr="00C15CAE">
        <w:rPr>
          <w:rFonts w:eastAsia="MS Mincho"/>
          <w:bCs/>
          <w:kern w:val="2"/>
          <w:lang w:eastAsia="ja-JP"/>
        </w:rPr>
        <w:t xml:space="preserve"> the </w:t>
      </w:r>
      <w:r w:rsidR="009C7049" w:rsidRPr="00C15CAE">
        <w:rPr>
          <w:rFonts w:eastAsia="MS Mincho"/>
          <w:bCs/>
          <w:kern w:val="2"/>
          <w:lang w:eastAsia="ja-JP"/>
        </w:rPr>
        <w:t xml:space="preserve">water pipeline </w:t>
      </w:r>
      <w:r w:rsidR="003E5BF6" w:rsidRPr="00C15CAE">
        <w:rPr>
          <w:rFonts w:eastAsia="MS Mincho"/>
          <w:bCs/>
          <w:kern w:val="2"/>
          <w:lang w:eastAsia="ja-JP"/>
        </w:rPr>
        <w:t xml:space="preserve">connection </w:t>
      </w:r>
      <w:r w:rsidRPr="00C15CAE">
        <w:rPr>
          <w:rFonts w:eastAsia="MS Mincho"/>
          <w:bCs/>
          <w:kern w:val="2"/>
          <w:lang w:eastAsia="ja-JP"/>
        </w:rPr>
        <w:t xml:space="preserve">to make sure that it is conducted </w:t>
      </w:r>
      <w:r w:rsidR="003E5BF6" w:rsidRPr="00C15CAE">
        <w:rPr>
          <w:rFonts w:eastAsia="MS Mincho"/>
          <w:bCs/>
          <w:kern w:val="2"/>
          <w:lang w:eastAsia="ja-JP"/>
        </w:rPr>
        <w:t>correctly</w:t>
      </w:r>
      <w:r w:rsidR="0076037B" w:rsidRPr="00C15CAE">
        <w:rPr>
          <w:rFonts w:eastAsia="MS Mincho"/>
          <w:bCs/>
          <w:kern w:val="2"/>
          <w:lang w:eastAsia="ja-JP"/>
        </w:rPr>
        <w:t>.</w:t>
      </w:r>
    </w:p>
    <w:p w14:paraId="332FE499" w14:textId="77777777" w:rsidR="00333F95" w:rsidRPr="00C15CAE" w:rsidRDefault="003E5BF6" w:rsidP="00333F95">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val="vi-VN" w:eastAsia="ja-JP"/>
        </w:rPr>
      </w:pPr>
      <w:r w:rsidRPr="00C15CAE">
        <w:rPr>
          <w:rFonts w:eastAsia="MS Mincho"/>
          <w:bCs/>
          <w:kern w:val="2"/>
          <w:lang w:val="en-US" w:eastAsia="ja-JP"/>
        </w:rPr>
        <w:t>Conduct</w:t>
      </w:r>
      <w:r w:rsidR="007B710D" w:rsidRPr="00C15CAE">
        <w:rPr>
          <w:rFonts w:eastAsia="MS Mincho"/>
          <w:bCs/>
          <w:kern w:val="2"/>
          <w:lang w:val="en-US" w:eastAsia="ja-JP"/>
        </w:rPr>
        <w:t>ing</w:t>
      </w:r>
      <w:r w:rsidRPr="00C15CAE">
        <w:rPr>
          <w:rFonts w:eastAsia="MS Mincho"/>
          <w:bCs/>
          <w:kern w:val="2"/>
          <w:lang w:val="en-US" w:eastAsia="ja-JP"/>
        </w:rPr>
        <w:t xml:space="preserve"> </w:t>
      </w:r>
      <w:r w:rsidRPr="00C15CAE">
        <w:rPr>
          <w:rFonts w:eastAsia="MS Mincho"/>
          <w:bCs/>
          <w:kern w:val="2"/>
          <w:lang w:eastAsia="ja-JP"/>
        </w:rPr>
        <w:t>periodic</w:t>
      </w:r>
      <w:r w:rsidRPr="00C15CAE">
        <w:rPr>
          <w:rFonts w:eastAsia="MS Mincho"/>
          <w:bCs/>
          <w:kern w:val="2"/>
          <w:lang w:val="en-US" w:eastAsia="ja-JP"/>
        </w:rPr>
        <w:t xml:space="preserve"> or unscheduled </w:t>
      </w:r>
      <w:r w:rsidR="009977D9" w:rsidRPr="00C15CAE">
        <w:rPr>
          <w:rFonts w:eastAsia="MS Mincho"/>
          <w:bCs/>
          <w:kern w:val="2"/>
          <w:lang w:val="en-US" w:eastAsia="ja-JP"/>
        </w:rPr>
        <w:t>checks</w:t>
      </w:r>
      <w:r w:rsidRPr="00C15CAE">
        <w:rPr>
          <w:rFonts w:eastAsia="MS Mincho"/>
          <w:bCs/>
          <w:kern w:val="2"/>
          <w:lang w:val="en-US" w:eastAsia="ja-JP"/>
        </w:rPr>
        <w:t xml:space="preserve"> on the operation of </w:t>
      </w:r>
      <w:r w:rsidR="00BF107B" w:rsidRPr="00C15CAE">
        <w:rPr>
          <w:rFonts w:eastAsia="MS Mincho"/>
          <w:bCs/>
          <w:kern w:val="2"/>
          <w:lang w:val="en-US" w:eastAsia="ja-JP"/>
        </w:rPr>
        <w:t xml:space="preserve">water supply system, water meter, </w:t>
      </w:r>
      <w:r w:rsidR="00B15CD1" w:rsidRPr="00C15CAE">
        <w:rPr>
          <w:rFonts w:eastAsia="MS Mincho"/>
          <w:bCs/>
          <w:kern w:val="2"/>
          <w:lang w:val="en-US" w:eastAsia="ja-JP"/>
        </w:rPr>
        <w:t>valve, etc. to ensure no leakage of water</w:t>
      </w:r>
      <w:r w:rsidR="0076037B" w:rsidRPr="00C15CAE">
        <w:rPr>
          <w:rFonts w:eastAsia="MS Mincho"/>
          <w:bCs/>
          <w:kern w:val="2"/>
          <w:lang w:val="en-US" w:eastAsia="ja-JP"/>
        </w:rPr>
        <w:t>.</w:t>
      </w:r>
    </w:p>
    <w:p w14:paraId="6A483F6D" w14:textId="06577641" w:rsidR="00333F95" w:rsidRPr="00C15CAE" w:rsidRDefault="00B15CD1" w:rsidP="00333F95">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val="vi-VN" w:eastAsia="ja-JP"/>
        </w:rPr>
      </w:pPr>
      <w:r w:rsidRPr="00C15CAE">
        <w:rPr>
          <w:rFonts w:eastAsia="MS Mincho"/>
          <w:bCs/>
          <w:kern w:val="2"/>
          <w:lang w:val="en-US" w:eastAsia="ja-JP"/>
        </w:rPr>
        <w:t>Check</w:t>
      </w:r>
      <w:r w:rsidR="00BE7F7D" w:rsidRPr="00C15CAE">
        <w:rPr>
          <w:rFonts w:eastAsia="MS Mincho"/>
          <w:bCs/>
          <w:kern w:val="2"/>
          <w:lang w:val="en-US" w:eastAsia="ja-JP"/>
        </w:rPr>
        <w:t>ing</w:t>
      </w:r>
      <w:r w:rsidRPr="00C15CAE">
        <w:rPr>
          <w:rFonts w:eastAsia="MS Mincho"/>
          <w:bCs/>
          <w:kern w:val="2"/>
          <w:lang w:val="en-US" w:eastAsia="ja-JP"/>
        </w:rPr>
        <w:t xml:space="preserve"> and </w:t>
      </w:r>
      <w:r w:rsidRPr="00C15CAE">
        <w:rPr>
          <w:rFonts w:eastAsia="MS Mincho"/>
          <w:bCs/>
          <w:kern w:val="2"/>
          <w:lang w:eastAsia="ja-JP"/>
        </w:rPr>
        <w:t>replac</w:t>
      </w:r>
      <w:r w:rsidR="00BE7F7D" w:rsidRPr="00C15CAE">
        <w:rPr>
          <w:rFonts w:eastAsia="MS Mincho"/>
          <w:bCs/>
          <w:kern w:val="2"/>
          <w:lang w:eastAsia="ja-JP"/>
        </w:rPr>
        <w:t>ing</w:t>
      </w:r>
      <w:r w:rsidRPr="00C15CAE">
        <w:rPr>
          <w:rFonts w:eastAsia="MS Mincho"/>
          <w:bCs/>
          <w:kern w:val="2"/>
          <w:lang w:val="en-US" w:eastAsia="ja-JP"/>
        </w:rPr>
        <w:t xml:space="preserve"> water meters </w:t>
      </w:r>
      <w:r w:rsidR="00693F36" w:rsidRPr="00C15CAE">
        <w:rPr>
          <w:rFonts w:eastAsia="MS Mincho"/>
          <w:bCs/>
          <w:kern w:val="2"/>
          <w:lang w:val="en-US" w:eastAsia="ja-JP"/>
        </w:rPr>
        <w:t>as required by</w:t>
      </w:r>
      <w:r w:rsidRPr="00C15CAE">
        <w:rPr>
          <w:rFonts w:eastAsia="MS Mincho"/>
          <w:bCs/>
          <w:kern w:val="2"/>
          <w:lang w:val="en-US" w:eastAsia="ja-JP"/>
        </w:rPr>
        <w:t xml:space="preserve"> relevant regulations </w:t>
      </w:r>
      <w:r w:rsidR="005B5850" w:rsidRPr="00C15CAE">
        <w:rPr>
          <w:rFonts w:eastAsia="MS Mincho"/>
          <w:bCs/>
          <w:kern w:val="2"/>
          <w:lang w:val="en-US" w:eastAsia="ja-JP"/>
        </w:rPr>
        <w:t>by</w:t>
      </w:r>
      <w:r w:rsidRPr="00C15CAE">
        <w:rPr>
          <w:rFonts w:eastAsia="MS Mincho"/>
          <w:bCs/>
          <w:kern w:val="2"/>
          <w:lang w:val="en-US" w:eastAsia="ja-JP"/>
        </w:rPr>
        <w:t xml:space="preserve"> the manufacturer and law</w:t>
      </w:r>
      <w:r w:rsidR="00333F95" w:rsidRPr="00C15CAE">
        <w:rPr>
          <w:rFonts w:eastAsia="MS Mincho"/>
          <w:bCs/>
          <w:kern w:val="2"/>
          <w:lang w:val="en-US" w:eastAsia="ja-JP"/>
        </w:rPr>
        <w:t xml:space="preserve">. </w:t>
      </w:r>
      <w:r w:rsidR="00333F95" w:rsidRPr="00C15CAE">
        <w:rPr>
          <w:rFonts w:eastAsia="Times New Roman"/>
          <w:lang w:val="en-US"/>
        </w:rPr>
        <w:t>Party A shall pay the costs associated with meters inspection and/or replacement.</w:t>
      </w:r>
    </w:p>
    <w:p w14:paraId="7C52A788" w14:textId="70B62EAF" w:rsidR="00B15CD1" w:rsidRPr="00C15CAE" w:rsidRDefault="00B15CD1" w:rsidP="00C41BB0">
      <w:pPr>
        <w:pStyle w:val="ListParagraph"/>
        <w:tabs>
          <w:tab w:val="left" w:pos="1080"/>
        </w:tabs>
        <w:autoSpaceDE/>
        <w:autoSpaceDN/>
        <w:spacing w:before="120" w:after="120" w:line="288" w:lineRule="auto"/>
        <w:ind w:left="1080"/>
        <w:contextualSpacing w:val="0"/>
        <w:jc w:val="both"/>
        <w:rPr>
          <w:rFonts w:eastAsia="MS Mincho"/>
          <w:bCs/>
          <w:kern w:val="2"/>
          <w:lang w:val="vi-VN" w:eastAsia="ja-JP"/>
        </w:rPr>
      </w:pPr>
    </w:p>
    <w:p w14:paraId="500DC829" w14:textId="4938AA15" w:rsidR="00C44EC8" w:rsidRPr="00C15CAE" w:rsidRDefault="005B5850"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val="vi-VN" w:eastAsia="ja-JP"/>
        </w:rPr>
      </w:pPr>
      <w:r w:rsidRPr="00C15CAE">
        <w:rPr>
          <w:rFonts w:eastAsia="MS Mincho"/>
          <w:bCs/>
          <w:kern w:val="2"/>
          <w:lang w:val="en-US" w:eastAsia="ja-JP"/>
        </w:rPr>
        <w:t>Inform</w:t>
      </w:r>
      <w:r w:rsidR="00C0454D" w:rsidRPr="00C15CAE">
        <w:rPr>
          <w:rFonts w:eastAsia="MS Mincho"/>
          <w:bCs/>
          <w:kern w:val="2"/>
          <w:lang w:val="en-US" w:eastAsia="ja-JP"/>
        </w:rPr>
        <w:t>ing</w:t>
      </w:r>
      <w:r w:rsidRPr="00C15CAE">
        <w:rPr>
          <w:rFonts w:eastAsia="MS Mincho"/>
          <w:bCs/>
          <w:kern w:val="2"/>
          <w:lang w:val="en-US" w:eastAsia="ja-JP"/>
        </w:rPr>
        <w:t xml:space="preserve"> </w:t>
      </w:r>
      <w:r w:rsidRPr="00C15CAE">
        <w:rPr>
          <w:rFonts w:eastAsia="MS Mincho"/>
          <w:bCs/>
          <w:kern w:val="2"/>
          <w:lang w:eastAsia="ja-JP"/>
        </w:rPr>
        <w:t>Party</w:t>
      </w:r>
      <w:r w:rsidRPr="00C15CAE">
        <w:rPr>
          <w:rFonts w:eastAsia="MS Mincho"/>
          <w:bCs/>
          <w:kern w:val="2"/>
          <w:lang w:val="en-US" w:eastAsia="ja-JP"/>
        </w:rPr>
        <w:t xml:space="preserve"> B at least </w:t>
      </w:r>
      <w:r w:rsidR="00577640" w:rsidRPr="00C15CAE">
        <w:rPr>
          <w:rFonts w:eastAsia="MS Mincho"/>
          <w:bCs/>
          <w:kern w:val="2"/>
          <w:lang w:val="en-US" w:eastAsia="ja-JP"/>
        </w:rPr>
        <w:t>five (</w:t>
      </w:r>
      <w:r w:rsidRPr="00C15CAE">
        <w:rPr>
          <w:rFonts w:eastAsia="MS Mincho"/>
          <w:bCs/>
          <w:kern w:val="2"/>
          <w:lang w:val="en-US" w:eastAsia="ja-JP"/>
        </w:rPr>
        <w:t>05</w:t>
      </w:r>
      <w:r w:rsidR="00577640" w:rsidRPr="00C15CAE">
        <w:rPr>
          <w:rFonts w:eastAsia="MS Mincho"/>
          <w:bCs/>
          <w:kern w:val="2"/>
          <w:lang w:val="en-US" w:eastAsia="ja-JP"/>
        </w:rPr>
        <w:t>)</w:t>
      </w:r>
      <w:r w:rsidRPr="00C15CAE">
        <w:rPr>
          <w:rFonts w:eastAsia="MS Mincho"/>
          <w:bCs/>
          <w:kern w:val="2"/>
          <w:lang w:val="en-US" w:eastAsia="ja-JP"/>
        </w:rPr>
        <w:t xml:space="preserve"> days before </w:t>
      </w:r>
      <w:r w:rsidR="00C44EC8" w:rsidRPr="00C15CAE">
        <w:rPr>
          <w:rFonts w:eastAsia="MS Mincho"/>
          <w:bCs/>
          <w:kern w:val="2"/>
          <w:lang w:val="en-US" w:eastAsia="ja-JP"/>
        </w:rPr>
        <w:t>halting</w:t>
      </w:r>
      <w:r w:rsidRPr="00C15CAE">
        <w:rPr>
          <w:rFonts w:eastAsia="MS Mincho"/>
          <w:bCs/>
          <w:kern w:val="2"/>
          <w:lang w:val="en-US" w:eastAsia="ja-JP"/>
        </w:rPr>
        <w:t xml:space="preserve"> water suppl</w:t>
      </w:r>
      <w:r w:rsidR="00C44EC8" w:rsidRPr="00C15CAE">
        <w:rPr>
          <w:rFonts w:eastAsia="MS Mincho"/>
          <w:bCs/>
          <w:kern w:val="2"/>
          <w:lang w:val="en-US" w:eastAsia="ja-JP"/>
        </w:rPr>
        <w:t>y</w:t>
      </w:r>
      <w:r w:rsidRPr="00C15CAE">
        <w:rPr>
          <w:rFonts w:eastAsia="MS Mincho"/>
          <w:bCs/>
          <w:kern w:val="2"/>
          <w:lang w:val="en-US" w:eastAsia="ja-JP"/>
        </w:rPr>
        <w:t xml:space="preserve"> for maintenance and repair </w:t>
      </w:r>
      <w:r w:rsidR="000242E5" w:rsidRPr="00C15CAE">
        <w:rPr>
          <w:rFonts w:eastAsia="MS Mincho"/>
          <w:bCs/>
          <w:kern w:val="2"/>
          <w:lang w:val="en-US" w:eastAsia="ja-JP"/>
        </w:rPr>
        <w:t>to avoid</w:t>
      </w:r>
      <w:r w:rsidR="00FD5A43" w:rsidRPr="00C15CAE">
        <w:rPr>
          <w:rFonts w:eastAsia="MS Mincho"/>
          <w:bCs/>
          <w:kern w:val="2"/>
          <w:lang w:val="en-US" w:eastAsia="ja-JP"/>
        </w:rPr>
        <w:t xml:space="preserve"> interfering with</w:t>
      </w:r>
      <w:r w:rsidR="000242E5" w:rsidRPr="00C15CAE">
        <w:rPr>
          <w:rFonts w:eastAsia="MS Mincho"/>
          <w:bCs/>
          <w:kern w:val="2"/>
          <w:lang w:val="en-US" w:eastAsia="ja-JP"/>
        </w:rPr>
        <w:t xml:space="preserve"> the operation of Party B (except </w:t>
      </w:r>
      <w:r w:rsidR="000242E5" w:rsidRPr="00C15CAE">
        <w:rPr>
          <w:rFonts w:eastAsia="MS Mincho"/>
          <w:bCs/>
          <w:kern w:val="2"/>
          <w:lang w:val="en-US" w:eastAsia="ja-JP"/>
        </w:rPr>
        <w:lastRenderedPageBreak/>
        <w:t>for incident</w:t>
      </w:r>
      <w:r w:rsidR="005F4191" w:rsidRPr="00C15CAE">
        <w:rPr>
          <w:rFonts w:eastAsia="MS Mincho"/>
          <w:bCs/>
          <w:kern w:val="2"/>
          <w:lang w:val="en-US" w:eastAsia="ja-JP"/>
        </w:rPr>
        <w:t>s</w:t>
      </w:r>
      <w:r w:rsidR="0076037B" w:rsidRPr="00C15CAE">
        <w:rPr>
          <w:rFonts w:eastAsia="MS Mincho"/>
          <w:bCs/>
          <w:kern w:val="2"/>
          <w:lang w:val="en-US" w:eastAsia="ja-JP"/>
        </w:rPr>
        <w:t>).</w:t>
      </w:r>
    </w:p>
    <w:p w14:paraId="7F49A284" w14:textId="54D846D4" w:rsidR="00F56EA5" w:rsidRPr="00C15CAE" w:rsidRDefault="00541D03"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val="vi-VN" w:eastAsia="ja-JP"/>
        </w:rPr>
      </w:pPr>
      <w:r w:rsidRPr="00C15CAE">
        <w:rPr>
          <w:rFonts w:eastAsia="MS Mincho"/>
          <w:bCs/>
          <w:kern w:val="2"/>
          <w:lang w:val="en-US" w:eastAsia="ja-JP"/>
        </w:rPr>
        <w:t>If Party B violates any provisions of this Agreement and</w:t>
      </w:r>
      <w:r w:rsidR="00AC14AE" w:rsidRPr="00C15CAE">
        <w:rPr>
          <w:rFonts w:eastAsia="MS Mincho"/>
          <w:bCs/>
          <w:kern w:val="2"/>
          <w:lang w:val="en-US" w:eastAsia="ja-JP"/>
        </w:rPr>
        <w:t>/or</w:t>
      </w:r>
      <w:r w:rsidRPr="00C15CAE">
        <w:rPr>
          <w:rFonts w:eastAsia="MS Mincho"/>
          <w:bCs/>
          <w:kern w:val="2"/>
          <w:lang w:val="en-US" w:eastAsia="ja-JP"/>
        </w:rPr>
        <w:t xml:space="preserve"> the </w:t>
      </w:r>
      <w:r w:rsidR="00C15CAE" w:rsidRPr="00C15CAE">
        <w:rPr>
          <w:rFonts w:eastAsia="MS Mincho"/>
          <w:bCs/>
          <w:kern w:val="2"/>
          <w:lang w:val="en-US" w:eastAsia="ja-JP"/>
        </w:rPr>
        <w:t>Real Estate Agreements</w:t>
      </w:r>
      <w:r w:rsidR="00EE4830" w:rsidRPr="00C15CAE">
        <w:rPr>
          <w:rFonts w:eastAsia="MS Mincho"/>
          <w:bCs/>
          <w:kern w:val="2"/>
          <w:lang w:val="en-US" w:eastAsia="ja-JP"/>
        </w:rPr>
        <w:t>,</w:t>
      </w:r>
      <w:r w:rsidRPr="00C15CAE">
        <w:rPr>
          <w:rFonts w:eastAsia="MS Mincho"/>
          <w:bCs/>
          <w:kern w:val="2"/>
          <w:lang w:val="en-US" w:eastAsia="ja-JP"/>
        </w:rPr>
        <w:t xml:space="preserve"> Party A has the right to halt water supply until Party B </w:t>
      </w:r>
      <w:r w:rsidR="00081783" w:rsidRPr="00C15CAE">
        <w:rPr>
          <w:rFonts w:eastAsia="MS Mincho"/>
          <w:bCs/>
          <w:kern w:val="2"/>
          <w:lang w:val="en-US" w:eastAsia="ja-JP"/>
        </w:rPr>
        <w:t xml:space="preserve">completes the </w:t>
      </w:r>
      <w:r w:rsidRPr="00C15CAE">
        <w:rPr>
          <w:rFonts w:eastAsia="MS Mincho"/>
          <w:bCs/>
          <w:kern w:val="2"/>
          <w:lang w:val="en-US" w:eastAsia="ja-JP"/>
        </w:rPr>
        <w:t xml:space="preserve">remedies </w:t>
      </w:r>
      <w:r w:rsidR="00F56EA5" w:rsidRPr="00C15CAE">
        <w:rPr>
          <w:rFonts w:eastAsia="MS Mincho"/>
          <w:bCs/>
          <w:kern w:val="2"/>
          <w:lang w:val="en-US" w:eastAsia="ja-JP"/>
        </w:rPr>
        <w:t xml:space="preserve">with Party A’s </w:t>
      </w:r>
      <w:r w:rsidR="00081783" w:rsidRPr="00C15CAE">
        <w:rPr>
          <w:rFonts w:eastAsia="MS Mincho"/>
          <w:bCs/>
          <w:kern w:val="2"/>
          <w:lang w:val="en-US" w:eastAsia="ja-JP"/>
        </w:rPr>
        <w:t>consent</w:t>
      </w:r>
      <w:r w:rsidR="0076037B" w:rsidRPr="00C15CAE">
        <w:rPr>
          <w:rFonts w:eastAsia="MS Mincho"/>
          <w:bCs/>
          <w:kern w:val="2"/>
          <w:lang w:val="en-US" w:eastAsia="ja-JP"/>
        </w:rPr>
        <w:t>.</w:t>
      </w:r>
    </w:p>
    <w:p w14:paraId="78FD674B" w14:textId="3513B377" w:rsidR="00120445" w:rsidRPr="00C15CAE" w:rsidRDefault="00F56EA5" w:rsidP="00A6005E">
      <w:pPr>
        <w:pStyle w:val="ListParagraph"/>
        <w:numPr>
          <w:ilvl w:val="0"/>
          <w:numId w:val="3"/>
        </w:numPr>
        <w:tabs>
          <w:tab w:val="left" w:pos="1080"/>
        </w:tabs>
        <w:autoSpaceDE/>
        <w:autoSpaceDN/>
        <w:spacing w:before="120" w:after="120" w:line="288" w:lineRule="auto"/>
        <w:ind w:left="1080"/>
        <w:contextualSpacing w:val="0"/>
        <w:jc w:val="both"/>
        <w:rPr>
          <w:rFonts w:eastAsia="MS Mincho"/>
          <w:bCs/>
          <w:kern w:val="2"/>
          <w:lang w:val="vi-VN" w:eastAsia="ja-JP"/>
        </w:rPr>
      </w:pPr>
      <w:r w:rsidRPr="00C15CAE">
        <w:rPr>
          <w:rFonts w:eastAsia="MS Mincho"/>
          <w:bCs/>
          <w:kern w:val="2"/>
          <w:lang w:val="en-US" w:eastAsia="ja-JP"/>
        </w:rPr>
        <w:t>Issu</w:t>
      </w:r>
      <w:r w:rsidR="00DC4B8E" w:rsidRPr="00C15CAE">
        <w:rPr>
          <w:rFonts w:eastAsia="MS Mincho"/>
          <w:bCs/>
          <w:kern w:val="2"/>
          <w:lang w:val="en-US" w:eastAsia="ja-JP"/>
        </w:rPr>
        <w:t>ing</w:t>
      </w:r>
      <w:r w:rsidR="004624CA" w:rsidRPr="00C15CAE">
        <w:rPr>
          <w:rFonts w:eastAsia="MS Mincho"/>
          <w:bCs/>
          <w:kern w:val="2"/>
          <w:lang w:val="en-US" w:eastAsia="ja-JP"/>
        </w:rPr>
        <w:t xml:space="preserve"> invoice</w:t>
      </w:r>
      <w:r w:rsidR="00DC4B8E" w:rsidRPr="00C15CAE">
        <w:rPr>
          <w:rFonts w:eastAsia="MS Mincho"/>
          <w:bCs/>
          <w:kern w:val="2"/>
          <w:lang w:val="en-US" w:eastAsia="ja-JP"/>
        </w:rPr>
        <w:t>s</w:t>
      </w:r>
      <w:r w:rsidRPr="00C15CAE">
        <w:rPr>
          <w:rFonts w:eastAsia="MS Mincho"/>
          <w:bCs/>
          <w:kern w:val="2"/>
          <w:lang w:val="en-US" w:eastAsia="ja-JP"/>
        </w:rPr>
        <w:t xml:space="preserve"> </w:t>
      </w:r>
      <w:r w:rsidR="00DC4B8E" w:rsidRPr="00C15CAE">
        <w:rPr>
          <w:rFonts w:eastAsia="MS Mincho"/>
          <w:bCs/>
          <w:kern w:val="2"/>
          <w:lang w:val="en-US" w:eastAsia="ja-JP"/>
        </w:rPr>
        <w:t xml:space="preserve">to </w:t>
      </w:r>
      <w:r w:rsidR="004F1C11" w:rsidRPr="00C15CAE">
        <w:rPr>
          <w:rFonts w:eastAsia="MS Mincho"/>
          <w:bCs/>
          <w:kern w:val="2"/>
          <w:lang w:val="en-US" w:eastAsia="ja-JP"/>
        </w:rPr>
        <w:t xml:space="preserve">and </w:t>
      </w:r>
      <w:r w:rsidR="00DC4B8E" w:rsidRPr="00C15CAE">
        <w:rPr>
          <w:rFonts w:eastAsia="MS Mincho"/>
          <w:bCs/>
          <w:kern w:val="2"/>
          <w:lang w:val="en-US" w:eastAsia="ja-JP"/>
        </w:rPr>
        <w:t xml:space="preserve">collecting monthly payment for the </w:t>
      </w:r>
      <w:r w:rsidR="004624CA" w:rsidRPr="00C15CAE">
        <w:rPr>
          <w:rFonts w:eastAsia="MS Mincho"/>
          <w:bCs/>
          <w:kern w:val="2"/>
          <w:lang w:val="en-US" w:eastAsia="ja-JP"/>
        </w:rPr>
        <w:t xml:space="preserve">water </w:t>
      </w:r>
      <w:r w:rsidR="00DC4B8E" w:rsidRPr="00C15CAE">
        <w:rPr>
          <w:rFonts w:eastAsia="MS Mincho"/>
          <w:bCs/>
          <w:kern w:val="2"/>
          <w:lang w:val="en-US" w:eastAsia="ja-JP"/>
        </w:rPr>
        <w:t>from Party B</w:t>
      </w:r>
      <w:r w:rsidR="004F1C11" w:rsidRPr="00C15CAE">
        <w:rPr>
          <w:rFonts w:eastAsia="MS Mincho"/>
          <w:bCs/>
          <w:kern w:val="2"/>
          <w:lang w:val="en-US" w:eastAsia="ja-JP"/>
        </w:rPr>
        <w:t>.</w:t>
      </w:r>
    </w:p>
    <w:p w14:paraId="0B044138" w14:textId="62B165F0" w:rsidR="003A6727" w:rsidRPr="00C15CAE" w:rsidRDefault="00A501F9" w:rsidP="0042724F">
      <w:pPr>
        <w:pStyle w:val="ListParagraph"/>
        <w:numPr>
          <w:ilvl w:val="0"/>
          <w:numId w:val="31"/>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
          <w:kern w:val="2"/>
          <w:lang w:eastAsia="ja-JP"/>
        </w:rPr>
        <w:t>RIGHTS AND OBLIGATION OF PARTY B</w:t>
      </w:r>
    </w:p>
    <w:p w14:paraId="5CEB8185" w14:textId="78504FB4" w:rsidR="00276DCB" w:rsidRPr="00C15CAE" w:rsidRDefault="00276DCB" w:rsidP="003B0764">
      <w:pPr>
        <w:pStyle w:val="ListParagraph"/>
        <w:numPr>
          <w:ilvl w:val="0"/>
          <w:numId w:val="4"/>
        </w:numPr>
        <w:autoSpaceDE/>
        <w:autoSpaceDN/>
        <w:adjustRightInd w:val="0"/>
        <w:snapToGrid w:val="0"/>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Registering the </w:t>
      </w:r>
      <w:r w:rsidR="0084156A" w:rsidRPr="00C15CAE">
        <w:rPr>
          <w:rFonts w:eastAsia="MS Mincho"/>
          <w:bCs/>
          <w:kern w:val="2"/>
          <w:lang w:eastAsia="ja-JP"/>
        </w:rPr>
        <w:t xml:space="preserve">water </w:t>
      </w:r>
      <w:r w:rsidRPr="00C15CAE">
        <w:rPr>
          <w:rFonts w:eastAsia="MS Mincho"/>
          <w:bCs/>
          <w:kern w:val="2"/>
          <w:lang w:eastAsia="ja-JP"/>
        </w:rPr>
        <w:t xml:space="preserve">consumption </w:t>
      </w:r>
      <w:r w:rsidR="00A820AC" w:rsidRPr="00C15CAE">
        <w:rPr>
          <w:rFonts w:eastAsia="MS Mincho"/>
          <w:bCs/>
          <w:kern w:val="2"/>
          <w:lang w:eastAsia="ja-JP"/>
        </w:rPr>
        <w:t>as in details at Section 1.1 Appendix III</w:t>
      </w:r>
      <w:r w:rsidRPr="00C15CAE">
        <w:rPr>
          <w:rFonts w:eastAsia="MS Mincho"/>
          <w:bCs/>
          <w:kern w:val="2"/>
          <w:lang w:eastAsia="ja-JP"/>
        </w:rPr>
        <w:t xml:space="preserve"> (“</w:t>
      </w:r>
      <w:r w:rsidRPr="00C15CAE">
        <w:rPr>
          <w:rFonts w:eastAsia="MS Mincho"/>
          <w:b/>
          <w:kern w:val="2"/>
          <w:lang w:eastAsia="ja-JP"/>
        </w:rPr>
        <w:t>Register</w:t>
      </w:r>
      <w:r w:rsidR="007C778E" w:rsidRPr="00C15CAE">
        <w:rPr>
          <w:rFonts w:eastAsia="MS Mincho"/>
          <w:b/>
          <w:kern w:val="2"/>
          <w:lang w:eastAsia="ja-JP"/>
        </w:rPr>
        <w:t>ed</w:t>
      </w:r>
      <w:r w:rsidRPr="00C15CAE">
        <w:rPr>
          <w:rFonts w:eastAsia="MS Mincho"/>
          <w:b/>
          <w:kern w:val="2"/>
          <w:lang w:eastAsia="ja-JP"/>
        </w:rPr>
        <w:t xml:space="preserve"> Water Capacity</w:t>
      </w:r>
      <w:r w:rsidRPr="00C15CAE">
        <w:rPr>
          <w:rFonts w:eastAsia="MS Mincho"/>
          <w:bCs/>
          <w:kern w:val="2"/>
          <w:lang w:eastAsia="ja-JP"/>
        </w:rPr>
        <w:t>”)</w:t>
      </w:r>
      <w:r w:rsidR="00A820AC" w:rsidRPr="00C15CAE">
        <w:rPr>
          <w:rFonts w:eastAsia="MS Mincho"/>
          <w:bCs/>
          <w:kern w:val="2"/>
          <w:lang w:eastAsia="ja-JP"/>
        </w:rPr>
        <w:t>.</w:t>
      </w:r>
    </w:p>
    <w:p w14:paraId="5BCA7703" w14:textId="37AE49D0" w:rsidR="003A6727" w:rsidRPr="00C15CAE" w:rsidRDefault="009578CC" w:rsidP="003B0764">
      <w:pPr>
        <w:pStyle w:val="ListParagraph"/>
        <w:numPr>
          <w:ilvl w:val="0"/>
          <w:numId w:val="4"/>
        </w:numPr>
        <w:autoSpaceDE/>
        <w:autoSpaceDN/>
        <w:adjustRightInd w:val="0"/>
        <w:snapToGrid w:val="0"/>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Party B</w:t>
      </w:r>
      <w:r w:rsidR="003A6727" w:rsidRPr="00C15CAE">
        <w:rPr>
          <w:rFonts w:eastAsia="MS Mincho"/>
          <w:bCs/>
          <w:kern w:val="2"/>
          <w:lang w:eastAsia="ja-JP"/>
        </w:rPr>
        <w:t xml:space="preserve"> must at its own cost:</w:t>
      </w:r>
    </w:p>
    <w:p w14:paraId="665C297D" w14:textId="7FAA4462" w:rsidR="0017630A" w:rsidRPr="00C15CAE" w:rsidRDefault="00A820AC" w:rsidP="00C359F8">
      <w:pPr>
        <w:pStyle w:val="ListParagraph"/>
        <w:numPr>
          <w:ilvl w:val="0"/>
          <w:numId w:val="5"/>
        </w:numPr>
        <w:autoSpaceDE/>
        <w:autoSpaceDN/>
        <w:adjustRightInd w:val="0"/>
        <w:snapToGrid w:val="0"/>
        <w:spacing w:before="120" w:after="120" w:line="288" w:lineRule="auto"/>
        <w:ind w:left="1800" w:hanging="720"/>
        <w:contextualSpacing w:val="0"/>
        <w:jc w:val="both"/>
        <w:rPr>
          <w:rFonts w:eastAsia="MS Mincho"/>
          <w:bCs/>
          <w:kern w:val="2"/>
          <w:lang w:eastAsia="ja-JP"/>
        </w:rPr>
      </w:pPr>
      <w:r w:rsidRPr="00C15CAE">
        <w:rPr>
          <w:rFonts w:eastAsia="MS Mincho"/>
          <w:bCs/>
          <w:kern w:val="2"/>
          <w:lang w:eastAsia="ja-JP"/>
        </w:rPr>
        <w:t>Pay Party A</w:t>
      </w:r>
      <w:r w:rsidR="00EA6824" w:rsidRPr="00C15CAE">
        <w:rPr>
          <w:rFonts w:eastAsia="MS Mincho"/>
          <w:bCs/>
          <w:kern w:val="2"/>
          <w:lang w:eastAsia="ja-JP"/>
        </w:rPr>
        <w:t xml:space="preserve"> </w:t>
      </w:r>
      <w:r w:rsidR="00C60190" w:rsidRPr="00C15CAE">
        <w:rPr>
          <w:rFonts w:eastAsia="MS Mincho"/>
          <w:bCs/>
          <w:kern w:val="2"/>
          <w:lang w:eastAsia="ja-JP"/>
        </w:rPr>
        <w:t>connection</w:t>
      </w:r>
      <w:r w:rsidR="0097757D" w:rsidRPr="00C15CAE">
        <w:rPr>
          <w:rFonts w:eastAsia="MS Mincho"/>
          <w:bCs/>
          <w:kern w:val="2"/>
          <w:lang w:eastAsia="ja-JP"/>
        </w:rPr>
        <w:t xml:space="preserve"> fee, </w:t>
      </w:r>
      <w:r w:rsidR="00EA6824" w:rsidRPr="00C15CAE">
        <w:rPr>
          <w:rFonts w:eastAsia="MS Mincho"/>
          <w:bCs/>
          <w:kern w:val="2"/>
          <w:lang w:eastAsia="ja-JP"/>
        </w:rPr>
        <w:t>cost of i</w:t>
      </w:r>
      <w:r w:rsidR="003A6727" w:rsidRPr="00C15CAE">
        <w:rPr>
          <w:rFonts w:eastAsia="MS Mincho"/>
          <w:bCs/>
          <w:kern w:val="2"/>
          <w:lang w:eastAsia="ja-JP"/>
        </w:rPr>
        <w:t>nstall</w:t>
      </w:r>
      <w:r w:rsidR="00EA6824" w:rsidRPr="00C15CAE">
        <w:rPr>
          <w:rFonts w:eastAsia="MS Mincho"/>
          <w:bCs/>
          <w:kern w:val="2"/>
          <w:lang w:eastAsia="ja-JP"/>
        </w:rPr>
        <w:t>ation</w:t>
      </w:r>
      <w:r w:rsidR="003A6727" w:rsidRPr="00C15CAE">
        <w:rPr>
          <w:rFonts w:eastAsia="MS Mincho"/>
          <w:bCs/>
          <w:kern w:val="2"/>
          <w:lang w:eastAsia="ja-JP"/>
        </w:rPr>
        <w:t xml:space="preserve"> </w:t>
      </w:r>
      <w:r w:rsidR="00EA6824" w:rsidRPr="00C15CAE">
        <w:rPr>
          <w:rFonts w:eastAsia="MS Mincho"/>
          <w:bCs/>
          <w:kern w:val="2"/>
          <w:lang w:eastAsia="ja-JP"/>
        </w:rPr>
        <w:t xml:space="preserve">the </w:t>
      </w:r>
      <w:r w:rsidR="003A6727" w:rsidRPr="00C15CAE">
        <w:rPr>
          <w:rFonts w:eastAsia="MS Mincho"/>
          <w:bCs/>
          <w:kern w:val="2"/>
          <w:lang w:eastAsia="ja-JP"/>
        </w:rPr>
        <w:t xml:space="preserve">water meter and connection pipe from </w:t>
      </w:r>
      <w:r w:rsidR="00275CE8" w:rsidRPr="00C15CAE">
        <w:rPr>
          <w:rFonts w:eastAsia="MS Mincho"/>
          <w:bCs/>
          <w:kern w:val="2"/>
          <w:lang w:eastAsia="ja-JP"/>
        </w:rPr>
        <w:t>main pipe</w:t>
      </w:r>
      <w:r w:rsidR="003A6727" w:rsidRPr="00C15CAE">
        <w:rPr>
          <w:rFonts w:eastAsia="MS Mincho"/>
          <w:bCs/>
          <w:kern w:val="2"/>
          <w:lang w:eastAsia="ja-JP"/>
        </w:rPr>
        <w:t xml:space="preserve">line in </w:t>
      </w:r>
      <w:r w:rsidR="00226169" w:rsidRPr="00C15CAE">
        <w:rPr>
          <w:rFonts w:eastAsia="MS Mincho"/>
          <w:bCs/>
          <w:kern w:val="2"/>
          <w:lang w:eastAsia="ja-JP"/>
        </w:rPr>
        <w:t xml:space="preserve">Amata Industrial Park </w:t>
      </w:r>
      <w:r w:rsidR="003A6727" w:rsidRPr="00C15CAE">
        <w:rPr>
          <w:rFonts w:eastAsia="MS Mincho"/>
          <w:bCs/>
          <w:kern w:val="2"/>
          <w:lang w:eastAsia="ja-JP"/>
        </w:rPr>
        <w:t xml:space="preserve">to the inner of the Land </w:t>
      </w:r>
      <w:r w:rsidR="008E47FC" w:rsidRPr="00C15CAE">
        <w:rPr>
          <w:rFonts w:eastAsia="MS Mincho"/>
          <w:bCs/>
          <w:kern w:val="2"/>
          <w:lang w:eastAsia="ja-JP"/>
        </w:rPr>
        <w:t>Plot</w:t>
      </w:r>
      <w:r w:rsidR="00C60190" w:rsidRPr="00C15CAE">
        <w:rPr>
          <w:rFonts w:eastAsia="MS Mincho"/>
          <w:bCs/>
          <w:kern w:val="2"/>
          <w:lang w:eastAsia="ja-JP"/>
        </w:rPr>
        <w:t xml:space="preserve">. </w:t>
      </w:r>
      <w:r w:rsidR="000760DF" w:rsidRPr="00C15CAE">
        <w:rPr>
          <w:rFonts w:eastAsia="MS Mincho"/>
          <w:bCs/>
          <w:kern w:val="2"/>
          <w:lang w:eastAsia="ja-JP"/>
        </w:rPr>
        <w:t xml:space="preserve">These expenses are made according to the provisions in </w:t>
      </w:r>
      <w:r w:rsidR="000760DF" w:rsidRPr="00C15CAE">
        <w:rPr>
          <w:rFonts w:eastAsia="MS Mincho"/>
          <w:b/>
          <w:kern w:val="2"/>
          <w:lang w:eastAsia="ja-JP"/>
        </w:rPr>
        <w:t>ANNEX III</w:t>
      </w:r>
      <w:r w:rsidR="008E47FC" w:rsidRPr="00C15CAE">
        <w:rPr>
          <w:rFonts w:eastAsia="MS Mincho"/>
          <w:bCs/>
          <w:kern w:val="2"/>
          <w:lang w:eastAsia="ja-JP"/>
        </w:rPr>
        <w:t>;</w:t>
      </w:r>
    </w:p>
    <w:p w14:paraId="75240835" w14:textId="0978DD68" w:rsidR="00BA3253" w:rsidRPr="00C15CAE" w:rsidRDefault="002603A3" w:rsidP="00C359F8">
      <w:pPr>
        <w:pStyle w:val="ListParagraph"/>
        <w:numPr>
          <w:ilvl w:val="0"/>
          <w:numId w:val="5"/>
        </w:numPr>
        <w:autoSpaceDE/>
        <w:autoSpaceDN/>
        <w:adjustRightInd w:val="0"/>
        <w:snapToGrid w:val="0"/>
        <w:spacing w:before="120" w:after="120" w:line="288" w:lineRule="auto"/>
        <w:ind w:left="1800" w:hanging="720"/>
        <w:contextualSpacing w:val="0"/>
        <w:jc w:val="both"/>
        <w:rPr>
          <w:rFonts w:eastAsia="MS Mincho"/>
          <w:bCs/>
          <w:kern w:val="2"/>
          <w:lang w:eastAsia="ja-JP"/>
        </w:rPr>
      </w:pPr>
      <w:r w:rsidRPr="00C15CAE">
        <w:rPr>
          <w:rFonts w:eastAsia="MS Mincho"/>
          <w:bCs/>
          <w:kern w:val="2"/>
          <w:lang w:eastAsia="ja-JP"/>
        </w:rPr>
        <w:t xml:space="preserve">Allow </w:t>
      </w:r>
      <w:r w:rsidR="009578CC" w:rsidRPr="00C15CAE">
        <w:rPr>
          <w:rFonts w:eastAsia="MS Mincho"/>
          <w:bCs/>
          <w:kern w:val="2"/>
          <w:lang w:eastAsia="ja-JP"/>
        </w:rPr>
        <w:t>Party A</w:t>
      </w:r>
      <w:r w:rsidR="00BA3253" w:rsidRPr="00C15CAE">
        <w:rPr>
          <w:rFonts w:eastAsia="MS Mincho"/>
          <w:bCs/>
          <w:kern w:val="2"/>
          <w:lang w:eastAsia="ja-JP"/>
        </w:rPr>
        <w:t xml:space="preserve"> to inspect the water meter at </w:t>
      </w:r>
      <w:r w:rsidR="009B73C4" w:rsidRPr="00C15CAE">
        <w:rPr>
          <w:rFonts w:eastAsia="MS Mincho"/>
          <w:bCs/>
          <w:kern w:val="2"/>
          <w:lang w:eastAsia="ja-JP"/>
        </w:rPr>
        <w:t xml:space="preserve">any time; whenever the meter is broken, </w:t>
      </w:r>
      <w:r w:rsidR="009578CC" w:rsidRPr="00C15CAE">
        <w:rPr>
          <w:rFonts w:eastAsia="MS Mincho"/>
          <w:bCs/>
          <w:kern w:val="2"/>
          <w:lang w:eastAsia="ja-JP"/>
        </w:rPr>
        <w:t>Party A</w:t>
      </w:r>
      <w:r w:rsidR="00BA3253" w:rsidRPr="00C15CAE">
        <w:rPr>
          <w:rFonts w:eastAsia="MS Mincho"/>
          <w:bCs/>
          <w:kern w:val="2"/>
          <w:lang w:eastAsia="ja-JP"/>
        </w:rPr>
        <w:t xml:space="preserve"> will replace it by a new meter at its own cost. </w:t>
      </w:r>
      <w:r w:rsidR="009578CC" w:rsidRPr="00C15CAE">
        <w:rPr>
          <w:rFonts w:eastAsia="MS Mincho"/>
          <w:bCs/>
          <w:kern w:val="2"/>
          <w:lang w:eastAsia="ja-JP"/>
        </w:rPr>
        <w:t>Party B</w:t>
      </w:r>
      <w:r w:rsidR="00BA3253" w:rsidRPr="00C15CAE">
        <w:rPr>
          <w:rFonts w:eastAsia="MS Mincho"/>
          <w:bCs/>
          <w:kern w:val="2"/>
          <w:lang w:eastAsia="ja-JP"/>
        </w:rPr>
        <w:t xml:space="preserve"> also agrees to allow </w:t>
      </w:r>
      <w:r w:rsidR="009578CC" w:rsidRPr="00C15CAE">
        <w:rPr>
          <w:rFonts w:eastAsia="MS Mincho"/>
          <w:bCs/>
          <w:kern w:val="2"/>
          <w:lang w:eastAsia="ja-JP"/>
        </w:rPr>
        <w:t>Party A</w:t>
      </w:r>
      <w:r w:rsidR="00BA3253" w:rsidRPr="00C15CAE">
        <w:rPr>
          <w:rFonts w:eastAsia="MS Mincho"/>
          <w:bCs/>
          <w:kern w:val="2"/>
          <w:lang w:eastAsia="ja-JP"/>
        </w:rPr>
        <w:t xml:space="preserve"> to check, monitor, maintain and take water samples at the water meter area at any time;</w:t>
      </w:r>
      <w:r w:rsidR="003614DB" w:rsidRPr="00C15CAE">
        <w:rPr>
          <w:rFonts w:eastAsia="MS Mincho"/>
          <w:bCs/>
          <w:kern w:val="2"/>
          <w:lang w:eastAsia="ja-JP"/>
        </w:rPr>
        <w:t xml:space="preserve"> concurrently, Party B is also obliged to </w:t>
      </w:r>
      <w:bookmarkStart w:id="1" w:name="_Hlk109136932"/>
      <w:r w:rsidR="003614DB" w:rsidRPr="00C15CAE">
        <w:rPr>
          <w:rFonts w:eastAsia="MS Mincho"/>
          <w:bCs/>
          <w:kern w:val="2"/>
          <w:lang w:eastAsia="ja-JP"/>
        </w:rPr>
        <w:t>record the indicator of water consumption on the water meter periodically</w:t>
      </w:r>
      <w:bookmarkEnd w:id="1"/>
      <w:r w:rsidR="003614DB" w:rsidRPr="00C15CAE">
        <w:rPr>
          <w:rFonts w:eastAsia="MS Mincho"/>
          <w:bCs/>
          <w:kern w:val="2"/>
          <w:lang w:eastAsia="ja-JP"/>
        </w:rPr>
        <w:t xml:space="preserve">, in case of any loss or abnormality, </w:t>
      </w:r>
      <w:r w:rsidR="000A5BE7" w:rsidRPr="00C15CAE">
        <w:rPr>
          <w:rFonts w:eastAsia="MS Mincho"/>
          <w:bCs/>
          <w:kern w:val="2"/>
          <w:lang w:eastAsia="ja-JP"/>
        </w:rPr>
        <w:t>P</w:t>
      </w:r>
      <w:r w:rsidR="003614DB" w:rsidRPr="00C15CAE">
        <w:rPr>
          <w:rFonts w:eastAsia="MS Mincho"/>
          <w:bCs/>
          <w:kern w:val="2"/>
          <w:lang w:eastAsia="ja-JP"/>
        </w:rPr>
        <w:t xml:space="preserve">arty B shall </w:t>
      </w:r>
      <w:bookmarkStart w:id="2" w:name="_Hlk109136970"/>
      <w:r w:rsidR="003614DB" w:rsidRPr="00C15CAE">
        <w:rPr>
          <w:rFonts w:eastAsia="MS Mincho"/>
          <w:bCs/>
          <w:kern w:val="2"/>
          <w:lang w:eastAsia="ja-JP"/>
        </w:rPr>
        <w:t xml:space="preserve">immediately notify </w:t>
      </w:r>
      <w:r w:rsidR="000A5BE7" w:rsidRPr="00C15CAE">
        <w:rPr>
          <w:rFonts w:eastAsia="MS Mincho"/>
          <w:bCs/>
          <w:kern w:val="2"/>
          <w:lang w:eastAsia="ja-JP"/>
        </w:rPr>
        <w:t>P</w:t>
      </w:r>
      <w:r w:rsidR="003614DB" w:rsidRPr="00C15CAE">
        <w:rPr>
          <w:rFonts w:eastAsia="MS Mincho"/>
          <w:bCs/>
          <w:kern w:val="2"/>
          <w:lang w:eastAsia="ja-JP"/>
        </w:rPr>
        <w:t>arty A</w:t>
      </w:r>
      <w:bookmarkEnd w:id="2"/>
      <w:r w:rsidR="003614DB" w:rsidRPr="00C15CAE">
        <w:rPr>
          <w:rFonts w:eastAsia="MS Mincho"/>
          <w:bCs/>
          <w:kern w:val="2"/>
          <w:lang w:eastAsia="ja-JP"/>
        </w:rPr>
        <w:t xml:space="preserve">. If </w:t>
      </w:r>
      <w:r w:rsidR="00162936" w:rsidRPr="00C15CAE">
        <w:rPr>
          <w:rFonts w:eastAsia="MS Mincho"/>
          <w:bCs/>
          <w:kern w:val="2"/>
          <w:lang w:eastAsia="ja-JP"/>
        </w:rPr>
        <w:t>P</w:t>
      </w:r>
      <w:r w:rsidR="003614DB" w:rsidRPr="00C15CAE">
        <w:rPr>
          <w:rFonts w:eastAsia="MS Mincho"/>
          <w:bCs/>
          <w:kern w:val="2"/>
          <w:lang w:eastAsia="ja-JP"/>
        </w:rPr>
        <w:t>arty B fails to perform the above obligations, then the incidents</w:t>
      </w:r>
      <w:r w:rsidR="0020563C" w:rsidRPr="00C15CAE">
        <w:rPr>
          <w:rFonts w:eastAsia="MS Mincho"/>
          <w:bCs/>
          <w:kern w:val="2"/>
          <w:lang w:eastAsia="ja-JP"/>
        </w:rPr>
        <w:t>, responsibilities, obligations</w:t>
      </w:r>
      <w:r w:rsidR="003614DB" w:rsidRPr="00C15CAE">
        <w:rPr>
          <w:rFonts w:eastAsia="MS Mincho"/>
          <w:bCs/>
          <w:kern w:val="2"/>
          <w:lang w:eastAsia="ja-JP"/>
        </w:rPr>
        <w:t xml:space="preserve"> related to the use of water</w:t>
      </w:r>
      <w:r w:rsidR="00537E81" w:rsidRPr="00C15CAE">
        <w:rPr>
          <w:rFonts w:eastAsia="MS Mincho"/>
          <w:bCs/>
          <w:kern w:val="2"/>
          <w:lang w:eastAsia="ja-JP"/>
        </w:rPr>
        <w:t xml:space="preserve"> that Party A </w:t>
      </w:r>
      <w:r w:rsidR="0077388D" w:rsidRPr="00C15CAE">
        <w:rPr>
          <w:rFonts w:eastAsia="MS Mincho"/>
          <w:bCs/>
          <w:kern w:val="2"/>
          <w:lang w:eastAsia="ja-JP"/>
        </w:rPr>
        <w:t>must</w:t>
      </w:r>
      <w:r w:rsidR="00537E81" w:rsidRPr="00C15CAE">
        <w:rPr>
          <w:rFonts w:eastAsia="MS Mincho"/>
          <w:bCs/>
          <w:kern w:val="2"/>
          <w:lang w:eastAsia="ja-JP"/>
        </w:rPr>
        <w:t xml:space="preserve"> perform to Relevant Authorities</w:t>
      </w:r>
      <w:r w:rsidR="003614DB" w:rsidRPr="00C15CAE">
        <w:rPr>
          <w:rFonts w:eastAsia="MS Mincho"/>
          <w:bCs/>
          <w:kern w:val="2"/>
          <w:lang w:eastAsia="ja-JP"/>
        </w:rPr>
        <w:t xml:space="preserve"> </w:t>
      </w:r>
      <w:r w:rsidR="00654C50" w:rsidRPr="00C15CAE">
        <w:rPr>
          <w:rFonts w:eastAsia="MS Mincho"/>
          <w:bCs/>
          <w:kern w:val="2"/>
          <w:lang w:eastAsia="ja-JP"/>
        </w:rPr>
        <w:t xml:space="preserve">shall </w:t>
      </w:r>
      <w:r w:rsidR="003614DB" w:rsidRPr="00C15CAE">
        <w:rPr>
          <w:rFonts w:eastAsia="MS Mincho"/>
          <w:bCs/>
          <w:kern w:val="2"/>
          <w:lang w:eastAsia="ja-JP"/>
        </w:rPr>
        <w:t>be Party B</w:t>
      </w:r>
      <w:r w:rsidR="00654C50" w:rsidRPr="00C15CAE">
        <w:rPr>
          <w:rFonts w:eastAsia="MS Mincho"/>
          <w:bCs/>
          <w:kern w:val="2"/>
          <w:lang w:eastAsia="ja-JP"/>
        </w:rPr>
        <w:t xml:space="preserve">'s </w:t>
      </w:r>
      <w:r w:rsidR="000760DF" w:rsidRPr="00C15CAE">
        <w:rPr>
          <w:rFonts w:eastAsia="MS Mincho"/>
          <w:bCs/>
          <w:kern w:val="2"/>
          <w:lang w:eastAsia="ja-JP"/>
        </w:rPr>
        <w:t xml:space="preserve">responsibilities; </w:t>
      </w:r>
    </w:p>
    <w:p w14:paraId="178FDC64" w14:textId="5F2FD58B" w:rsidR="00BA3253" w:rsidRPr="00C15CAE" w:rsidRDefault="00E30B4C" w:rsidP="00C359F8">
      <w:pPr>
        <w:pStyle w:val="ListParagraph"/>
        <w:numPr>
          <w:ilvl w:val="0"/>
          <w:numId w:val="5"/>
        </w:numPr>
        <w:autoSpaceDE/>
        <w:autoSpaceDN/>
        <w:adjustRightInd w:val="0"/>
        <w:snapToGrid w:val="0"/>
        <w:spacing w:before="120" w:after="120" w:line="288" w:lineRule="auto"/>
        <w:ind w:left="1800" w:hanging="720"/>
        <w:contextualSpacing w:val="0"/>
        <w:jc w:val="both"/>
        <w:rPr>
          <w:rFonts w:eastAsia="MS Mincho"/>
          <w:bCs/>
          <w:kern w:val="2"/>
          <w:lang w:eastAsia="ja-JP"/>
        </w:rPr>
      </w:pPr>
      <w:r w:rsidRPr="00C15CAE">
        <w:rPr>
          <w:rFonts w:eastAsia="MS Mincho"/>
          <w:bCs/>
          <w:kern w:val="2"/>
          <w:lang w:eastAsia="ja-JP"/>
        </w:rPr>
        <w:t xml:space="preserve">Install </w:t>
      </w:r>
      <w:r w:rsidR="00BA3253" w:rsidRPr="00C15CAE">
        <w:rPr>
          <w:rFonts w:eastAsia="MS Mincho"/>
          <w:bCs/>
          <w:kern w:val="2"/>
          <w:lang w:eastAsia="ja-JP"/>
        </w:rPr>
        <w:t xml:space="preserve">an underground water storage tank in the Land Plot with the </w:t>
      </w:r>
      <w:r w:rsidR="00117B25" w:rsidRPr="00C15CAE">
        <w:rPr>
          <w:rFonts w:eastAsia="MS Mincho"/>
          <w:bCs/>
          <w:kern w:val="2"/>
          <w:lang w:eastAsia="ja-JP"/>
        </w:rPr>
        <w:t xml:space="preserve">sufficient </w:t>
      </w:r>
      <w:r w:rsidR="00BA3253" w:rsidRPr="00C15CAE">
        <w:rPr>
          <w:rFonts w:eastAsia="MS Mincho"/>
          <w:bCs/>
          <w:kern w:val="2"/>
          <w:lang w:eastAsia="ja-JP"/>
        </w:rPr>
        <w:t xml:space="preserve">capacity </w:t>
      </w:r>
      <w:r w:rsidR="00117B25" w:rsidRPr="00C15CAE">
        <w:rPr>
          <w:rFonts w:eastAsia="MS Mincho"/>
          <w:bCs/>
          <w:kern w:val="2"/>
          <w:lang w:eastAsia="ja-JP"/>
        </w:rPr>
        <w:t>to use for production</w:t>
      </w:r>
      <w:r w:rsidR="00BA3253" w:rsidRPr="00C15CAE">
        <w:rPr>
          <w:rFonts w:eastAsia="MS Mincho"/>
          <w:bCs/>
          <w:kern w:val="2"/>
          <w:lang w:eastAsia="ja-JP"/>
        </w:rPr>
        <w:t xml:space="preserve"> in case of water shortage or fire in the Land Plot</w:t>
      </w:r>
      <w:r w:rsidR="00DC48ED" w:rsidRPr="00C15CAE">
        <w:rPr>
          <w:rFonts w:eastAsia="MS Mincho"/>
          <w:bCs/>
          <w:kern w:val="2"/>
          <w:lang w:eastAsia="ja-JP"/>
        </w:rPr>
        <w:t>.</w:t>
      </w:r>
    </w:p>
    <w:p w14:paraId="370A20CA" w14:textId="366A105C" w:rsidR="00AC517D" w:rsidRPr="00C15CAE" w:rsidRDefault="009578CC" w:rsidP="0042724F">
      <w:pPr>
        <w:pStyle w:val="ListParagraph"/>
        <w:numPr>
          <w:ilvl w:val="0"/>
          <w:numId w:val="4"/>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Party B</w:t>
      </w:r>
      <w:r w:rsidR="00AC517D" w:rsidRPr="00C15CAE">
        <w:rPr>
          <w:rFonts w:eastAsia="MS Mincho"/>
          <w:bCs/>
          <w:kern w:val="2"/>
          <w:lang w:eastAsia="ja-JP"/>
        </w:rPr>
        <w:t xml:space="preserve"> </w:t>
      </w:r>
      <w:r w:rsidR="004176AB" w:rsidRPr="00C15CAE">
        <w:rPr>
          <w:rFonts w:eastAsia="MS Mincho"/>
          <w:bCs/>
          <w:kern w:val="2"/>
          <w:lang w:eastAsia="ja-JP"/>
        </w:rPr>
        <w:t>is not allowed to</w:t>
      </w:r>
      <w:r w:rsidR="00AC517D" w:rsidRPr="00C15CAE">
        <w:rPr>
          <w:rFonts w:eastAsia="MS Mincho"/>
          <w:bCs/>
          <w:kern w:val="2"/>
          <w:lang w:eastAsia="ja-JP"/>
        </w:rPr>
        <w:t>:</w:t>
      </w:r>
    </w:p>
    <w:p w14:paraId="726F4446" w14:textId="58060138" w:rsidR="00AC517D" w:rsidRPr="00C15CAE" w:rsidRDefault="00AC517D" w:rsidP="0042724F">
      <w:pPr>
        <w:pStyle w:val="ListParagraph"/>
        <w:numPr>
          <w:ilvl w:val="0"/>
          <w:numId w:val="6"/>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Take water in front of the water meter;</w:t>
      </w:r>
    </w:p>
    <w:p w14:paraId="255998D0" w14:textId="6028C78E" w:rsidR="00AC517D" w:rsidRPr="00C15CAE" w:rsidRDefault="00AC517D" w:rsidP="0042724F">
      <w:pPr>
        <w:pStyle w:val="ListParagraph"/>
        <w:numPr>
          <w:ilvl w:val="0"/>
          <w:numId w:val="6"/>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 xml:space="preserve">Change the water meter, relocate the water meter, move the water pipe without prior approval from </w:t>
      </w:r>
      <w:r w:rsidR="009578CC" w:rsidRPr="00C15CAE">
        <w:rPr>
          <w:rFonts w:eastAsia="MS Mincho"/>
          <w:bCs/>
          <w:kern w:val="2"/>
          <w:lang w:eastAsia="ja-JP"/>
        </w:rPr>
        <w:t>Party A</w:t>
      </w:r>
      <w:r w:rsidRPr="00C15CAE">
        <w:rPr>
          <w:rFonts w:eastAsia="MS Mincho"/>
          <w:bCs/>
          <w:kern w:val="2"/>
          <w:lang w:eastAsia="ja-JP"/>
        </w:rPr>
        <w:t>;</w:t>
      </w:r>
    </w:p>
    <w:p w14:paraId="6E94F7B3" w14:textId="2EB8F0C1" w:rsidR="00AC517D" w:rsidRPr="00C15CAE" w:rsidRDefault="00AC517D" w:rsidP="0042724F">
      <w:pPr>
        <w:pStyle w:val="ListParagraph"/>
        <w:numPr>
          <w:ilvl w:val="0"/>
          <w:numId w:val="6"/>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Pump water directly from the water supply system, except for firefighting;</w:t>
      </w:r>
    </w:p>
    <w:p w14:paraId="7BD09C01" w14:textId="25B8DE8C" w:rsidR="00AC517D" w:rsidRPr="00C15CAE" w:rsidRDefault="00AC517D" w:rsidP="0042724F">
      <w:pPr>
        <w:pStyle w:val="ListParagraph"/>
        <w:numPr>
          <w:ilvl w:val="0"/>
          <w:numId w:val="6"/>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 xml:space="preserve">Supply water to other parties not </w:t>
      </w:r>
      <w:r w:rsidR="0085364C" w:rsidRPr="00C15CAE">
        <w:rPr>
          <w:rFonts w:eastAsia="MS Mincho"/>
          <w:bCs/>
          <w:kern w:val="2"/>
          <w:lang w:eastAsia="ja-JP"/>
        </w:rPr>
        <w:t xml:space="preserve">for the </w:t>
      </w:r>
      <w:r w:rsidRPr="00C15CAE">
        <w:rPr>
          <w:rFonts w:eastAsia="MS Mincho"/>
          <w:bCs/>
          <w:kern w:val="2"/>
          <w:lang w:eastAsia="ja-JP"/>
        </w:rPr>
        <w:t>permitted use</w:t>
      </w:r>
      <w:r w:rsidR="0085364C" w:rsidRPr="00C15CAE">
        <w:rPr>
          <w:rFonts w:eastAsia="MS Mincho"/>
          <w:bCs/>
          <w:kern w:val="2"/>
          <w:lang w:eastAsia="ja-JP"/>
        </w:rPr>
        <w:t xml:space="preserve"> purpose</w:t>
      </w:r>
      <w:r w:rsidRPr="00C15CAE">
        <w:rPr>
          <w:rFonts w:eastAsia="MS Mincho"/>
          <w:bCs/>
          <w:kern w:val="2"/>
          <w:lang w:eastAsia="ja-JP"/>
        </w:rPr>
        <w:t>.</w:t>
      </w:r>
    </w:p>
    <w:p w14:paraId="19FBB0E9" w14:textId="1D2E58B4" w:rsidR="00600538" w:rsidRPr="00C15CAE" w:rsidRDefault="007507D4" w:rsidP="0042724F">
      <w:pPr>
        <w:pStyle w:val="ListParagraph"/>
        <w:numPr>
          <w:ilvl w:val="0"/>
          <w:numId w:val="4"/>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Be</w:t>
      </w:r>
      <w:r w:rsidR="004172FD" w:rsidRPr="00C15CAE">
        <w:rPr>
          <w:rFonts w:eastAsia="MS Mincho"/>
          <w:bCs/>
          <w:kern w:val="2"/>
          <w:lang w:eastAsia="ja-JP"/>
        </w:rPr>
        <w:t>ing</w:t>
      </w:r>
      <w:r w:rsidRPr="00C15CAE">
        <w:rPr>
          <w:rFonts w:eastAsia="MS Mincho"/>
          <w:bCs/>
          <w:kern w:val="2"/>
          <w:lang w:eastAsia="ja-JP"/>
        </w:rPr>
        <w:t xml:space="preserve"> assured of sufficient and continuous water supply </w:t>
      </w:r>
      <w:r w:rsidR="00D24B19" w:rsidRPr="00C15CAE">
        <w:rPr>
          <w:rFonts w:eastAsia="MS Mincho"/>
          <w:bCs/>
          <w:kern w:val="2"/>
          <w:lang w:eastAsia="ja-JP"/>
        </w:rPr>
        <w:t>at</w:t>
      </w:r>
      <w:r w:rsidRPr="00C15CAE">
        <w:rPr>
          <w:rFonts w:eastAsia="MS Mincho"/>
          <w:bCs/>
          <w:kern w:val="2"/>
          <w:lang w:eastAsia="ja-JP"/>
        </w:rPr>
        <w:t xml:space="preserve"> the </w:t>
      </w:r>
      <w:r w:rsidR="00B62326" w:rsidRPr="00C15CAE">
        <w:rPr>
          <w:rFonts w:eastAsia="MS Mincho"/>
          <w:bCs/>
          <w:kern w:val="2"/>
          <w:lang w:eastAsia="ja-JP"/>
        </w:rPr>
        <w:t>Registered Water Capacity</w:t>
      </w:r>
      <w:r w:rsidRPr="00C15CAE">
        <w:rPr>
          <w:rFonts w:eastAsia="MS Mincho"/>
          <w:bCs/>
          <w:kern w:val="2"/>
          <w:lang w:eastAsia="ja-JP"/>
        </w:rPr>
        <w:t>.</w:t>
      </w:r>
    </w:p>
    <w:p w14:paraId="18A6472A" w14:textId="7C6CF9F2" w:rsidR="00600538" w:rsidRPr="00C15CAE" w:rsidRDefault="00DB381D" w:rsidP="0042724F">
      <w:pPr>
        <w:pStyle w:val="ListParagraph"/>
        <w:numPr>
          <w:ilvl w:val="0"/>
          <w:numId w:val="4"/>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 xml:space="preserve">Making </w:t>
      </w:r>
      <w:r w:rsidR="002A1CC7" w:rsidRPr="00C15CAE">
        <w:rPr>
          <w:rFonts w:eastAsia="MS Mincho"/>
          <w:bCs/>
          <w:kern w:val="2"/>
          <w:lang w:eastAsia="ja-JP"/>
        </w:rPr>
        <w:t xml:space="preserve">monthly </w:t>
      </w:r>
      <w:r w:rsidRPr="00C15CAE">
        <w:rPr>
          <w:rFonts w:eastAsia="MS Mincho"/>
          <w:bCs/>
          <w:kern w:val="2"/>
          <w:lang w:eastAsia="ja-JP"/>
        </w:rPr>
        <w:t xml:space="preserve">payment for the </w:t>
      </w:r>
      <w:r w:rsidR="002A1CC7" w:rsidRPr="00C15CAE">
        <w:rPr>
          <w:rFonts w:eastAsia="MS Mincho"/>
          <w:bCs/>
          <w:kern w:val="2"/>
          <w:lang w:eastAsia="ja-JP"/>
        </w:rPr>
        <w:t xml:space="preserve">water to Party A following the deadline agreed by Parties under this Agreement at the price prescribed by Party A in </w:t>
      </w:r>
      <w:r w:rsidR="002A1CC7" w:rsidRPr="00C15CAE">
        <w:rPr>
          <w:rFonts w:eastAsia="MS Mincho"/>
          <w:b/>
          <w:kern w:val="2"/>
          <w:lang w:eastAsia="ja-JP"/>
        </w:rPr>
        <w:t>ANNEX III</w:t>
      </w:r>
      <w:r w:rsidR="00BD3514" w:rsidRPr="00C15CAE">
        <w:rPr>
          <w:rFonts w:eastAsia="MS Mincho"/>
          <w:bCs/>
          <w:kern w:val="2"/>
          <w:lang w:eastAsia="ja-JP"/>
        </w:rPr>
        <w:t>.</w:t>
      </w:r>
    </w:p>
    <w:p w14:paraId="678F7676" w14:textId="451B45FB" w:rsidR="00600538" w:rsidRPr="00C15CAE" w:rsidRDefault="00F25600" w:rsidP="0042724F">
      <w:pPr>
        <w:pStyle w:val="ListParagraph"/>
        <w:numPr>
          <w:ilvl w:val="0"/>
          <w:numId w:val="4"/>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 xml:space="preserve">If there is a discrepancy in the index of measuring equipment, Parties will </w:t>
      </w:r>
      <w:r w:rsidRPr="00C15CAE">
        <w:rPr>
          <w:rFonts w:eastAsia="MS Mincho"/>
          <w:bCs/>
          <w:kern w:val="2"/>
          <w:lang w:eastAsia="ja-JP"/>
        </w:rPr>
        <w:lastRenderedPageBreak/>
        <w:t>coordinate to calculate an appropriate value</w:t>
      </w:r>
      <w:r w:rsidR="00600538" w:rsidRPr="00C15CAE">
        <w:rPr>
          <w:rFonts w:eastAsia="MS Mincho"/>
          <w:bCs/>
          <w:kern w:val="2"/>
          <w:lang w:eastAsia="ja-JP"/>
        </w:rPr>
        <w:t xml:space="preserve"> for </w:t>
      </w:r>
      <w:r w:rsidR="00A771BD" w:rsidRPr="00C15CAE">
        <w:rPr>
          <w:rFonts w:eastAsia="MS Mincho"/>
          <w:bCs/>
          <w:kern w:val="2"/>
          <w:lang w:eastAsia="ja-JP"/>
        </w:rPr>
        <w:t>the price</w:t>
      </w:r>
      <w:r w:rsidRPr="00C15CAE">
        <w:rPr>
          <w:rFonts w:eastAsia="MS Mincho"/>
          <w:bCs/>
          <w:kern w:val="2"/>
          <w:lang w:eastAsia="ja-JP"/>
        </w:rPr>
        <w:t xml:space="preserve">. </w:t>
      </w:r>
      <w:bookmarkStart w:id="3" w:name="_Hlk109137097"/>
      <w:r w:rsidR="00600538" w:rsidRPr="00C15CAE">
        <w:rPr>
          <w:rFonts w:eastAsia="MS Mincho"/>
          <w:bCs/>
          <w:kern w:val="2"/>
          <w:lang w:eastAsia="ja-JP"/>
        </w:rPr>
        <w:t>W</w:t>
      </w:r>
      <w:r w:rsidRPr="00C15CAE">
        <w:rPr>
          <w:rFonts w:eastAsia="MS Mincho"/>
          <w:bCs/>
          <w:kern w:val="2"/>
          <w:lang w:eastAsia="ja-JP"/>
        </w:rPr>
        <w:t xml:space="preserve">ater </w:t>
      </w:r>
      <w:r w:rsidR="00C71269" w:rsidRPr="00C15CAE">
        <w:rPr>
          <w:rFonts w:eastAsia="MS Mincho"/>
          <w:bCs/>
          <w:kern w:val="2"/>
          <w:lang w:eastAsia="ja-JP"/>
        </w:rPr>
        <w:t xml:space="preserve">leakage </w:t>
      </w:r>
      <w:r w:rsidRPr="00C15CAE">
        <w:rPr>
          <w:rFonts w:eastAsia="MS Mincho"/>
          <w:bCs/>
          <w:kern w:val="2"/>
          <w:lang w:eastAsia="ja-JP"/>
        </w:rPr>
        <w:t xml:space="preserve">after the meter, </w:t>
      </w:r>
      <w:r w:rsidR="00C71269" w:rsidRPr="00C15CAE">
        <w:rPr>
          <w:rFonts w:eastAsia="MS Mincho"/>
          <w:bCs/>
          <w:kern w:val="2"/>
          <w:lang w:eastAsia="ja-JP"/>
        </w:rPr>
        <w:t xml:space="preserve">inside </w:t>
      </w:r>
      <w:r w:rsidRPr="00C15CAE">
        <w:rPr>
          <w:rFonts w:eastAsia="MS Mincho"/>
          <w:bCs/>
          <w:kern w:val="2"/>
          <w:lang w:eastAsia="ja-JP"/>
        </w:rPr>
        <w:t>the factory</w:t>
      </w:r>
      <w:r w:rsidR="008D514E" w:rsidRPr="00C15CAE">
        <w:rPr>
          <w:rFonts w:eastAsia="MS Mincho"/>
          <w:bCs/>
          <w:kern w:val="2"/>
          <w:lang w:eastAsia="ja-JP"/>
        </w:rPr>
        <w:t>/office/Land Plot</w:t>
      </w:r>
      <w:bookmarkEnd w:id="3"/>
      <w:r w:rsidR="00600538" w:rsidRPr="00C15CAE">
        <w:rPr>
          <w:rFonts w:eastAsia="MS Mincho"/>
          <w:bCs/>
          <w:kern w:val="2"/>
          <w:lang w:eastAsia="ja-JP"/>
        </w:rPr>
        <w:t xml:space="preserve">, </w:t>
      </w:r>
      <w:bookmarkStart w:id="4" w:name="_Hlk109140257"/>
      <w:r w:rsidR="00600538" w:rsidRPr="00C15CAE">
        <w:rPr>
          <w:rFonts w:eastAsia="MS Mincho"/>
          <w:bCs/>
          <w:kern w:val="2"/>
          <w:lang w:eastAsia="ja-JP"/>
        </w:rPr>
        <w:t>will be bor</w:t>
      </w:r>
      <w:r w:rsidR="00C71269" w:rsidRPr="00C15CAE">
        <w:rPr>
          <w:rFonts w:eastAsia="MS Mincho"/>
          <w:bCs/>
          <w:kern w:val="2"/>
          <w:lang w:eastAsia="ja-JP"/>
        </w:rPr>
        <w:t>n</w:t>
      </w:r>
      <w:r w:rsidR="00600538" w:rsidRPr="00C15CAE">
        <w:rPr>
          <w:rFonts w:eastAsia="MS Mincho"/>
          <w:bCs/>
          <w:kern w:val="2"/>
          <w:lang w:eastAsia="ja-JP"/>
        </w:rPr>
        <w:t>e by Party B</w:t>
      </w:r>
      <w:bookmarkEnd w:id="4"/>
      <w:r w:rsidR="00600538" w:rsidRPr="00C15CAE">
        <w:rPr>
          <w:rFonts w:eastAsia="MS Mincho"/>
          <w:bCs/>
          <w:kern w:val="2"/>
          <w:lang w:eastAsia="ja-JP"/>
        </w:rPr>
        <w:t>.</w:t>
      </w:r>
    </w:p>
    <w:p w14:paraId="21365B72" w14:textId="182088B6" w:rsidR="0017630A" w:rsidRPr="00C15CAE" w:rsidRDefault="0017630A" w:rsidP="00823375">
      <w:pPr>
        <w:pStyle w:val="ListParagraph"/>
        <w:numPr>
          <w:ilvl w:val="0"/>
          <w:numId w:val="2"/>
        </w:numPr>
        <w:autoSpaceDE/>
        <w:autoSpaceDN/>
        <w:spacing w:before="120" w:after="120" w:line="288" w:lineRule="auto"/>
        <w:ind w:left="0" w:firstLine="0"/>
        <w:contextualSpacing w:val="0"/>
        <w:jc w:val="both"/>
        <w:rPr>
          <w:rFonts w:eastAsia="MS Mincho"/>
          <w:b/>
          <w:kern w:val="2"/>
          <w:lang w:eastAsia="ja-JP"/>
        </w:rPr>
      </w:pPr>
      <w:r w:rsidRPr="00C15CAE">
        <w:rPr>
          <w:rFonts w:eastAsia="MS Mincho"/>
          <w:b/>
          <w:kern w:val="2"/>
          <w:lang w:eastAsia="ja-JP"/>
        </w:rPr>
        <w:t xml:space="preserve">RIGHTS AND OBLIGATIONS OF PARTY A AND PARTY B IN RELATION OF </w:t>
      </w:r>
      <w:r w:rsidR="00D537A2" w:rsidRPr="00C15CAE">
        <w:rPr>
          <w:rFonts w:eastAsia="MS Mincho"/>
          <w:b/>
          <w:kern w:val="2"/>
          <w:lang w:eastAsia="ja-JP"/>
        </w:rPr>
        <w:t>RAINWATER</w:t>
      </w:r>
      <w:r w:rsidRPr="00C15CAE">
        <w:rPr>
          <w:rFonts w:eastAsia="MS Mincho"/>
          <w:b/>
          <w:kern w:val="2"/>
          <w:lang w:eastAsia="ja-JP"/>
        </w:rPr>
        <w:t xml:space="preserve"> DRAINAGE, WASTEWATER COLLECTION AND TREATMENT</w:t>
      </w:r>
    </w:p>
    <w:p w14:paraId="4301D492" w14:textId="7682C16D" w:rsidR="0017630A" w:rsidRPr="00C15CAE" w:rsidRDefault="0017630A" w:rsidP="0042724F">
      <w:pPr>
        <w:pStyle w:val="ListParagraph"/>
        <w:numPr>
          <w:ilvl w:val="0"/>
          <w:numId w:val="7"/>
        </w:numPr>
        <w:autoSpaceDE/>
        <w:autoSpaceDN/>
        <w:spacing w:before="120" w:after="120" w:line="288" w:lineRule="auto"/>
        <w:ind w:left="720" w:hanging="720"/>
        <w:contextualSpacing w:val="0"/>
        <w:jc w:val="both"/>
        <w:rPr>
          <w:rFonts w:eastAsia="MS Mincho"/>
          <w:b/>
          <w:kern w:val="2"/>
          <w:lang w:eastAsia="ja-JP"/>
        </w:rPr>
      </w:pPr>
      <w:r w:rsidRPr="00C15CAE">
        <w:rPr>
          <w:rFonts w:eastAsia="MS Mincho"/>
          <w:b/>
          <w:kern w:val="2"/>
          <w:lang w:eastAsia="ja-JP"/>
        </w:rPr>
        <w:t>RIGHTS AND OBLIGATIONS OF PARTY A</w:t>
      </w:r>
    </w:p>
    <w:p w14:paraId="7A8BCFB7" w14:textId="6629D565" w:rsidR="00135564" w:rsidRPr="00AC6B75" w:rsidRDefault="00135564" w:rsidP="00755E1F">
      <w:pPr>
        <w:pStyle w:val="ListParagraph"/>
        <w:numPr>
          <w:ilvl w:val="0"/>
          <w:numId w:val="8"/>
        </w:numPr>
        <w:autoSpaceDE/>
        <w:autoSpaceDN/>
        <w:spacing w:before="120" w:after="120" w:line="288" w:lineRule="auto"/>
        <w:ind w:left="1080"/>
        <w:contextualSpacing w:val="0"/>
        <w:jc w:val="both"/>
        <w:rPr>
          <w:bCs/>
        </w:rPr>
      </w:pPr>
      <w:r w:rsidRPr="00AC6B75">
        <w:rPr>
          <w:bCs/>
        </w:rPr>
        <w:t xml:space="preserve">Ensure that Party A’s wastewater treatment system </w:t>
      </w:r>
      <w:proofErr w:type="gramStart"/>
      <w:r w:rsidRPr="00AC6B75">
        <w:rPr>
          <w:bCs/>
        </w:rPr>
        <w:t>is capable of receiving</w:t>
      </w:r>
      <w:proofErr w:type="gramEnd"/>
      <w:r w:rsidRPr="00AC6B75">
        <w:rPr>
          <w:bCs/>
        </w:rPr>
        <w:t xml:space="preserve"> the wastewater discharged by Party B with a minimum volume of </w:t>
      </w:r>
      <w:r w:rsidRPr="00AC6B75">
        <w:rPr>
          <w:bCs/>
          <w:highlight w:val="yellow"/>
        </w:rPr>
        <w:t>[]</w:t>
      </w:r>
      <w:r w:rsidRPr="00AC6B75">
        <w:rPr>
          <w:bCs/>
        </w:rPr>
        <w:t xml:space="preserve"> m³/day (unless otherwise agreed by the Parties).</w:t>
      </w:r>
    </w:p>
    <w:p w14:paraId="5F3DDB23" w14:textId="14BEE60A" w:rsidR="00741B3F" w:rsidRPr="00C15CAE" w:rsidRDefault="00D90B2F" w:rsidP="00755E1F">
      <w:pPr>
        <w:pStyle w:val="ListParagraph"/>
        <w:numPr>
          <w:ilvl w:val="0"/>
          <w:numId w:val="8"/>
        </w:numPr>
        <w:autoSpaceDE/>
        <w:autoSpaceDN/>
        <w:spacing w:before="120" w:after="120" w:line="288" w:lineRule="auto"/>
        <w:ind w:left="1080"/>
        <w:contextualSpacing w:val="0"/>
        <w:jc w:val="both"/>
        <w:rPr>
          <w:bCs/>
        </w:rPr>
      </w:pPr>
      <w:r w:rsidRPr="00C15CAE">
        <w:rPr>
          <w:bCs/>
        </w:rPr>
        <w:t>Provid</w:t>
      </w:r>
      <w:r w:rsidR="00B75F78" w:rsidRPr="00C15CAE">
        <w:rPr>
          <w:bCs/>
        </w:rPr>
        <w:t>ing</w:t>
      </w:r>
      <w:r w:rsidRPr="00C15CAE">
        <w:rPr>
          <w:bCs/>
        </w:rPr>
        <w:t xml:space="preserve"> </w:t>
      </w:r>
      <w:r w:rsidR="00DF3511" w:rsidRPr="00C15CAE">
        <w:rPr>
          <w:bCs/>
        </w:rPr>
        <w:t xml:space="preserve">Party B with </w:t>
      </w:r>
      <w:r w:rsidRPr="00C15CAE">
        <w:rPr>
          <w:bCs/>
        </w:rPr>
        <w:t xml:space="preserve">technical information, regulations and </w:t>
      </w:r>
      <w:r w:rsidR="00B75F78" w:rsidRPr="00C15CAE">
        <w:rPr>
          <w:bCs/>
        </w:rPr>
        <w:t xml:space="preserve">supporting </w:t>
      </w:r>
      <w:r w:rsidRPr="00C15CAE">
        <w:rPr>
          <w:bCs/>
        </w:rPr>
        <w:t xml:space="preserve">documents </w:t>
      </w:r>
      <w:r w:rsidR="00B75F78" w:rsidRPr="00C15CAE">
        <w:rPr>
          <w:bCs/>
        </w:rPr>
        <w:t xml:space="preserve">relating </w:t>
      </w:r>
      <w:r w:rsidRPr="00C15CAE">
        <w:rPr>
          <w:bCs/>
        </w:rPr>
        <w:t>to the connection of</w:t>
      </w:r>
      <w:r w:rsidR="00940863" w:rsidRPr="00C15CAE">
        <w:rPr>
          <w:bCs/>
        </w:rPr>
        <w:t xml:space="preserve"> </w:t>
      </w:r>
      <w:r w:rsidR="00B75F78" w:rsidRPr="00C15CAE">
        <w:rPr>
          <w:bCs/>
        </w:rPr>
        <w:t>rain</w:t>
      </w:r>
      <w:r w:rsidR="00940863" w:rsidRPr="00C15CAE">
        <w:rPr>
          <w:bCs/>
        </w:rPr>
        <w:t xml:space="preserve">water, wastewater, </w:t>
      </w:r>
      <w:r w:rsidR="00DF3511" w:rsidRPr="00C15CAE">
        <w:rPr>
          <w:bCs/>
        </w:rPr>
        <w:t xml:space="preserve">for the purpose of </w:t>
      </w:r>
      <w:r w:rsidR="008A5A5D" w:rsidRPr="00C15CAE">
        <w:rPr>
          <w:bCs/>
        </w:rPr>
        <w:t>connect</w:t>
      </w:r>
      <w:r w:rsidR="00DF3511" w:rsidRPr="00C15CAE">
        <w:rPr>
          <w:bCs/>
        </w:rPr>
        <w:t xml:space="preserve">ion </w:t>
      </w:r>
      <w:r w:rsidR="008A5A5D" w:rsidRPr="00C15CAE">
        <w:rPr>
          <w:bCs/>
        </w:rPr>
        <w:t>with the water drainage, central wastewater collection and treatment system of Party A.</w:t>
      </w:r>
    </w:p>
    <w:p w14:paraId="6BA12C7D" w14:textId="3050120B" w:rsidR="009D2F2C" w:rsidRPr="00C15CAE" w:rsidRDefault="00741B3F" w:rsidP="00755E1F">
      <w:pPr>
        <w:pStyle w:val="ListParagraph"/>
        <w:numPr>
          <w:ilvl w:val="0"/>
          <w:numId w:val="8"/>
        </w:numPr>
        <w:autoSpaceDE/>
        <w:autoSpaceDN/>
        <w:spacing w:before="120" w:after="120" w:line="288" w:lineRule="auto"/>
        <w:ind w:left="1080"/>
        <w:contextualSpacing w:val="0"/>
        <w:jc w:val="both"/>
        <w:rPr>
          <w:bCs/>
        </w:rPr>
      </w:pPr>
      <w:r w:rsidRPr="00C15CAE">
        <w:rPr>
          <w:bCs/>
        </w:rPr>
        <w:t>Be</w:t>
      </w:r>
      <w:r w:rsidR="00DF3511" w:rsidRPr="00C15CAE">
        <w:rPr>
          <w:bCs/>
        </w:rPr>
        <w:t>ing</w:t>
      </w:r>
      <w:r w:rsidRPr="00C15CAE">
        <w:rPr>
          <w:bCs/>
        </w:rPr>
        <w:t xml:space="preserve"> responsible for </w:t>
      </w:r>
      <w:r w:rsidR="00DF3511" w:rsidRPr="00C15CAE">
        <w:rPr>
          <w:bCs/>
        </w:rPr>
        <w:t xml:space="preserve">the </w:t>
      </w:r>
      <w:r w:rsidRPr="00C15CAE">
        <w:rPr>
          <w:bCs/>
        </w:rPr>
        <w:t xml:space="preserve">operation and maintenance to ensure that the </w:t>
      </w:r>
      <w:r w:rsidR="00575FE9" w:rsidRPr="00C15CAE">
        <w:rPr>
          <w:bCs/>
        </w:rPr>
        <w:t>rainwater</w:t>
      </w:r>
      <w:r w:rsidRPr="00C15CAE">
        <w:rPr>
          <w:bCs/>
        </w:rPr>
        <w:t xml:space="preserve"> and wastewater collection system of </w:t>
      </w:r>
      <w:r w:rsidR="00226169" w:rsidRPr="00C15CAE">
        <w:rPr>
          <w:bCs/>
        </w:rPr>
        <w:t xml:space="preserve">Amata Industrial Park </w:t>
      </w:r>
      <w:r w:rsidRPr="00C15CAE">
        <w:rPr>
          <w:bCs/>
        </w:rPr>
        <w:t xml:space="preserve">operates stably, avoiding flooding or backflow of </w:t>
      </w:r>
      <w:r w:rsidR="001E5BE9" w:rsidRPr="00C15CAE">
        <w:rPr>
          <w:bCs/>
        </w:rPr>
        <w:t>wastewater</w:t>
      </w:r>
      <w:r w:rsidRPr="00C15CAE">
        <w:rPr>
          <w:bCs/>
        </w:rPr>
        <w:t xml:space="preserve"> into Party B's system.</w:t>
      </w:r>
    </w:p>
    <w:p w14:paraId="27CA8A3B" w14:textId="68F45979" w:rsidR="009D2F2C" w:rsidRPr="00C15CAE" w:rsidRDefault="009D2F2C" w:rsidP="00755E1F">
      <w:pPr>
        <w:pStyle w:val="ListParagraph"/>
        <w:numPr>
          <w:ilvl w:val="0"/>
          <w:numId w:val="8"/>
        </w:numPr>
        <w:autoSpaceDE/>
        <w:autoSpaceDN/>
        <w:spacing w:before="120" w:after="120" w:line="288" w:lineRule="auto"/>
        <w:ind w:left="1080"/>
        <w:contextualSpacing w:val="0"/>
        <w:jc w:val="both"/>
        <w:rPr>
          <w:bCs/>
        </w:rPr>
      </w:pPr>
      <w:r w:rsidRPr="00C15CAE">
        <w:rPr>
          <w:bCs/>
        </w:rPr>
        <w:t>Oversee</w:t>
      </w:r>
      <w:r w:rsidR="00DF3511" w:rsidRPr="00C15CAE">
        <w:rPr>
          <w:bCs/>
        </w:rPr>
        <w:t>ing</w:t>
      </w:r>
      <w:r w:rsidRPr="00C15CAE">
        <w:rPr>
          <w:bCs/>
        </w:rPr>
        <w:t xml:space="preserve"> the flow and quality of wastewater released by Party </w:t>
      </w:r>
      <w:r w:rsidR="004F1F5A" w:rsidRPr="00C15CAE">
        <w:rPr>
          <w:bCs/>
        </w:rPr>
        <w:t xml:space="preserve">B </w:t>
      </w:r>
      <w:r w:rsidRPr="00C15CAE">
        <w:rPr>
          <w:bCs/>
        </w:rPr>
        <w:t xml:space="preserve">to the central </w:t>
      </w:r>
      <w:r w:rsidR="001E5BE9" w:rsidRPr="00C15CAE">
        <w:rPr>
          <w:bCs/>
        </w:rPr>
        <w:t>wastewater</w:t>
      </w:r>
      <w:r w:rsidRPr="00C15CAE">
        <w:rPr>
          <w:bCs/>
        </w:rPr>
        <w:t xml:space="preserve"> treatment system of Amata Industrial </w:t>
      </w:r>
      <w:r w:rsidR="00087A3E" w:rsidRPr="00C15CAE">
        <w:rPr>
          <w:bCs/>
        </w:rPr>
        <w:t>Park</w:t>
      </w:r>
      <w:r w:rsidRPr="00C15CAE">
        <w:rPr>
          <w:bCs/>
        </w:rPr>
        <w:t>; manag</w:t>
      </w:r>
      <w:r w:rsidR="00DF3511" w:rsidRPr="00C15CAE">
        <w:rPr>
          <w:bCs/>
        </w:rPr>
        <w:t>ing</w:t>
      </w:r>
      <w:r w:rsidRPr="00C15CAE">
        <w:rPr>
          <w:bCs/>
        </w:rPr>
        <w:t xml:space="preserve"> and operat</w:t>
      </w:r>
      <w:r w:rsidR="00DF3511" w:rsidRPr="00C15CAE">
        <w:rPr>
          <w:bCs/>
        </w:rPr>
        <w:t>ing</w:t>
      </w:r>
      <w:r w:rsidRPr="00C15CAE">
        <w:rPr>
          <w:bCs/>
        </w:rPr>
        <w:t xml:space="preserve"> the central </w:t>
      </w:r>
      <w:r w:rsidR="001E5BE9" w:rsidRPr="00C15CAE">
        <w:rPr>
          <w:bCs/>
        </w:rPr>
        <w:t>wastewater</w:t>
      </w:r>
      <w:r w:rsidRPr="00C15CAE">
        <w:rPr>
          <w:bCs/>
        </w:rPr>
        <w:t xml:space="preserve"> treatment system of </w:t>
      </w:r>
      <w:r w:rsidR="00226169" w:rsidRPr="00C15CAE">
        <w:rPr>
          <w:bCs/>
        </w:rPr>
        <w:t xml:space="preserve">Amata Industrial Park </w:t>
      </w:r>
      <w:r w:rsidRPr="00C15CAE">
        <w:rPr>
          <w:bCs/>
        </w:rPr>
        <w:t xml:space="preserve">to ensure </w:t>
      </w:r>
      <w:r w:rsidR="00DF3511" w:rsidRPr="00C15CAE">
        <w:rPr>
          <w:bCs/>
        </w:rPr>
        <w:t xml:space="preserve">that </w:t>
      </w:r>
      <w:r w:rsidR="004F1F5A" w:rsidRPr="00C15CAE">
        <w:rPr>
          <w:bCs/>
        </w:rPr>
        <w:t>it</w:t>
      </w:r>
      <w:r w:rsidRPr="00C15CAE">
        <w:rPr>
          <w:bCs/>
        </w:rPr>
        <w:t xml:space="preserve"> meets current requirements</w:t>
      </w:r>
      <w:r w:rsidR="004F1F5A" w:rsidRPr="00C15CAE">
        <w:rPr>
          <w:bCs/>
        </w:rPr>
        <w:t xml:space="preserve"> of </w:t>
      </w:r>
      <w:r w:rsidR="001E5BE9" w:rsidRPr="00C15CAE">
        <w:rPr>
          <w:bCs/>
        </w:rPr>
        <w:t>wastewater</w:t>
      </w:r>
      <w:r w:rsidR="004F1F5A" w:rsidRPr="00C15CAE">
        <w:rPr>
          <w:bCs/>
        </w:rPr>
        <w:t xml:space="preserve"> discharge.</w:t>
      </w:r>
    </w:p>
    <w:p w14:paraId="60322046" w14:textId="1C514ADF" w:rsidR="00A91DC7" w:rsidRPr="00C15CAE" w:rsidRDefault="004F1F5A" w:rsidP="00755E1F">
      <w:pPr>
        <w:pStyle w:val="ListParagraph"/>
        <w:numPr>
          <w:ilvl w:val="0"/>
          <w:numId w:val="8"/>
        </w:numPr>
        <w:autoSpaceDE/>
        <w:autoSpaceDN/>
        <w:spacing w:before="120" w:after="120" w:line="288" w:lineRule="auto"/>
        <w:ind w:left="1080"/>
        <w:contextualSpacing w:val="0"/>
        <w:jc w:val="both"/>
        <w:rPr>
          <w:bCs/>
        </w:rPr>
      </w:pPr>
      <w:r w:rsidRPr="00C15CAE">
        <w:rPr>
          <w:bCs/>
        </w:rPr>
        <w:t>Whenever Party B violates any provisions of this Agreement</w:t>
      </w:r>
      <w:r w:rsidR="0083660F" w:rsidRPr="00C15CAE">
        <w:rPr>
          <w:bCs/>
        </w:rPr>
        <w:t xml:space="preserve"> and/or</w:t>
      </w:r>
      <w:r w:rsidRPr="00C15CAE">
        <w:rPr>
          <w:bCs/>
        </w:rPr>
        <w:t xml:space="preserve"> </w:t>
      </w:r>
      <w:r w:rsidR="00C15CAE" w:rsidRPr="00C15CAE">
        <w:rPr>
          <w:bCs/>
        </w:rPr>
        <w:t>Real Estate Agreements</w:t>
      </w:r>
      <w:r w:rsidRPr="00C15CAE">
        <w:rPr>
          <w:bCs/>
        </w:rPr>
        <w:t xml:space="preserve"> </w:t>
      </w:r>
      <w:r w:rsidR="00DF3511" w:rsidRPr="00C15CAE">
        <w:rPr>
          <w:bCs/>
        </w:rPr>
        <w:t xml:space="preserve">between </w:t>
      </w:r>
      <w:r w:rsidR="0083660F" w:rsidRPr="00C15CAE">
        <w:rPr>
          <w:bCs/>
        </w:rPr>
        <w:t>Party A and Party B and/</w:t>
      </w:r>
      <w:r w:rsidRPr="00C15CAE">
        <w:rPr>
          <w:bCs/>
        </w:rPr>
        <w:t xml:space="preserve">or relevant Applicable Laws, </w:t>
      </w:r>
      <w:r w:rsidR="00604297" w:rsidRPr="00C15CAE">
        <w:rPr>
          <w:bCs/>
        </w:rPr>
        <w:t xml:space="preserve">Party A will not be responsible for </w:t>
      </w:r>
      <w:r w:rsidR="0033179C" w:rsidRPr="00C15CAE">
        <w:rPr>
          <w:bCs/>
        </w:rPr>
        <w:t xml:space="preserve">maintaining or operating any source of </w:t>
      </w:r>
      <w:r w:rsidR="00807D71" w:rsidRPr="00C15CAE">
        <w:rPr>
          <w:bCs/>
        </w:rPr>
        <w:t>utilities</w:t>
      </w:r>
      <w:r w:rsidR="0033179C" w:rsidRPr="00C15CAE">
        <w:rPr>
          <w:bCs/>
        </w:rPr>
        <w:t xml:space="preserve"> to the Land Plot or not allow Party B </w:t>
      </w:r>
      <w:r w:rsidR="00010F1F" w:rsidRPr="00C15CAE">
        <w:rPr>
          <w:bCs/>
        </w:rPr>
        <w:t xml:space="preserve">to release wastewater into the central water discharge of Party A. Party </w:t>
      </w:r>
      <w:r w:rsidR="00BB38B0" w:rsidRPr="00C15CAE">
        <w:rPr>
          <w:bCs/>
        </w:rPr>
        <w:t xml:space="preserve">B </w:t>
      </w:r>
      <w:r w:rsidR="00010F1F" w:rsidRPr="00C15CAE">
        <w:rPr>
          <w:bCs/>
        </w:rPr>
        <w:t xml:space="preserve">then will be totally liable for damage/loss to its business and environmental issues </w:t>
      </w:r>
      <w:r w:rsidR="00E329D3" w:rsidRPr="00C15CAE">
        <w:rPr>
          <w:bCs/>
        </w:rPr>
        <w:t xml:space="preserve">due to </w:t>
      </w:r>
      <w:r w:rsidR="00A91DC7" w:rsidRPr="00C15CAE">
        <w:rPr>
          <w:bCs/>
        </w:rPr>
        <w:t xml:space="preserve">its </w:t>
      </w:r>
      <w:r w:rsidR="00475263" w:rsidRPr="00C15CAE">
        <w:rPr>
          <w:bCs/>
        </w:rPr>
        <w:t xml:space="preserve">failure to treat or </w:t>
      </w:r>
      <w:r w:rsidR="00A91DC7" w:rsidRPr="00C15CAE">
        <w:rPr>
          <w:bCs/>
        </w:rPr>
        <w:t>substandard</w:t>
      </w:r>
      <w:r w:rsidR="00E329D3" w:rsidRPr="00C15CAE">
        <w:rPr>
          <w:bCs/>
        </w:rPr>
        <w:t xml:space="preserve"> </w:t>
      </w:r>
      <w:r w:rsidR="00475263" w:rsidRPr="00C15CAE">
        <w:rPr>
          <w:bCs/>
        </w:rPr>
        <w:t xml:space="preserve">treatment of </w:t>
      </w:r>
      <w:r w:rsidR="00E329D3" w:rsidRPr="00C15CAE">
        <w:rPr>
          <w:bCs/>
        </w:rPr>
        <w:t>wastewater</w:t>
      </w:r>
      <w:r w:rsidR="00BD4B10" w:rsidRPr="00C15CAE">
        <w:rPr>
          <w:bCs/>
        </w:rPr>
        <w:t>.</w:t>
      </w:r>
    </w:p>
    <w:p w14:paraId="5ADD68E8" w14:textId="1A32BBD9" w:rsidR="002257C6" w:rsidRPr="00C15CAE" w:rsidRDefault="009578CC" w:rsidP="00755E1F">
      <w:pPr>
        <w:pStyle w:val="ListParagraph"/>
        <w:numPr>
          <w:ilvl w:val="0"/>
          <w:numId w:val="8"/>
        </w:numPr>
        <w:autoSpaceDE/>
        <w:autoSpaceDN/>
        <w:spacing w:before="120" w:after="120" w:line="288" w:lineRule="auto"/>
        <w:ind w:left="1080"/>
        <w:contextualSpacing w:val="0"/>
        <w:jc w:val="both"/>
        <w:rPr>
          <w:bCs/>
        </w:rPr>
      </w:pPr>
      <w:r w:rsidRPr="00C15CAE">
        <w:rPr>
          <w:bCs/>
        </w:rPr>
        <w:t>Party B</w:t>
      </w:r>
      <w:r w:rsidR="008F0549" w:rsidRPr="00C15CAE">
        <w:rPr>
          <w:bCs/>
        </w:rPr>
        <w:t xml:space="preserve"> agrees to allow </w:t>
      </w:r>
      <w:r w:rsidRPr="00C15CAE">
        <w:rPr>
          <w:bCs/>
        </w:rPr>
        <w:t>Party A</w:t>
      </w:r>
      <w:r w:rsidR="008F0549" w:rsidRPr="00C15CAE">
        <w:rPr>
          <w:bCs/>
        </w:rPr>
        <w:t xml:space="preserve"> to </w:t>
      </w:r>
      <w:r w:rsidR="003A4F79" w:rsidRPr="00C15CAE">
        <w:rPr>
          <w:bCs/>
        </w:rPr>
        <w:t xml:space="preserve">check </w:t>
      </w:r>
      <w:r w:rsidR="008F0549" w:rsidRPr="00C15CAE">
        <w:rPr>
          <w:bCs/>
        </w:rPr>
        <w:t xml:space="preserve">the </w:t>
      </w:r>
      <w:r w:rsidR="003A4F79" w:rsidRPr="00C15CAE">
        <w:rPr>
          <w:bCs/>
        </w:rPr>
        <w:t>rain</w:t>
      </w:r>
      <w:r w:rsidR="008F0549" w:rsidRPr="00C15CAE">
        <w:rPr>
          <w:bCs/>
        </w:rPr>
        <w:t>water drainage system and wastewater collection system in the Land Plot at random</w:t>
      </w:r>
      <w:r w:rsidR="00BB38B0" w:rsidRPr="00C15CAE">
        <w:rPr>
          <w:bCs/>
        </w:rPr>
        <w:t xml:space="preserve"> or at any time</w:t>
      </w:r>
      <w:r w:rsidR="008F0549" w:rsidRPr="00C15CAE">
        <w:rPr>
          <w:bCs/>
        </w:rPr>
        <w:t xml:space="preserve"> to ensure the </w:t>
      </w:r>
      <w:r w:rsidR="003A4F79" w:rsidRPr="00C15CAE">
        <w:rPr>
          <w:bCs/>
        </w:rPr>
        <w:t xml:space="preserve">separation of the </w:t>
      </w:r>
      <w:r w:rsidR="002F2245" w:rsidRPr="00C15CAE">
        <w:rPr>
          <w:bCs/>
        </w:rPr>
        <w:t>rainwater</w:t>
      </w:r>
      <w:r w:rsidR="008F0549" w:rsidRPr="00C15CAE">
        <w:rPr>
          <w:bCs/>
        </w:rPr>
        <w:t xml:space="preserve"> drainage system and wastewater collection system. In the event </w:t>
      </w:r>
      <w:r w:rsidRPr="00C15CAE">
        <w:rPr>
          <w:bCs/>
        </w:rPr>
        <w:t>Party A</w:t>
      </w:r>
      <w:r w:rsidR="008F0549" w:rsidRPr="00C15CAE">
        <w:rPr>
          <w:bCs/>
        </w:rPr>
        <w:t xml:space="preserve"> finds any violation related to the </w:t>
      </w:r>
      <w:r w:rsidR="002F2245" w:rsidRPr="00C15CAE">
        <w:rPr>
          <w:bCs/>
        </w:rPr>
        <w:t>rainwater</w:t>
      </w:r>
      <w:r w:rsidR="0063197D" w:rsidRPr="00C15CAE">
        <w:rPr>
          <w:bCs/>
        </w:rPr>
        <w:t xml:space="preserve"> drainage</w:t>
      </w:r>
      <w:r w:rsidR="008F0549" w:rsidRPr="00C15CAE">
        <w:rPr>
          <w:bCs/>
        </w:rPr>
        <w:t xml:space="preserve"> and wastewater discharge system,</w:t>
      </w:r>
      <w:r w:rsidR="0063197D" w:rsidRPr="00C15CAE">
        <w:rPr>
          <w:bCs/>
        </w:rPr>
        <w:t xml:space="preserve"> such as</w:t>
      </w:r>
      <w:r w:rsidR="008F0549" w:rsidRPr="00C15CAE">
        <w:rPr>
          <w:bCs/>
        </w:rPr>
        <w:t xml:space="preserve"> </w:t>
      </w:r>
      <w:r w:rsidR="00840108" w:rsidRPr="00C15CAE">
        <w:rPr>
          <w:bCs/>
        </w:rPr>
        <w:t xml:space="preserve">leakage of or misconnection of </w:t>
      </w:r>
      <w:r w:rsidR="008F0549" w:rsidRPr="00C15CAE">
        <w:rPr>
          <w:bCs/>
        </w:rPr>
        <w:t xml:space="preserve">wastewater </w:t>
      </w:r>
      <w:r w:rsidR="00BE6277" w:rsidRPr="00C15CAE">
        <w:rPr>
          <w:bCs/>
        </w:rPr>
        <w:t>in</w:t>
      </w:r>
      <w:r w:rsidR="008F0549" w:rsidRPr="00C15CAE">
        <w:rPr>
          <w:bCs/>
        </w:rPr>
        <w:t xml:space="preserve">to the </w:t>
      </w:r>
      <w:r w:rsidR="00DE1CDF" w:rsidRPr="00C15CAE">
        <w:rPr>
          <w:bCs/>
        </w:rPr>
        <w:t>rainwater</w:t>
      </w:r>
      <w:r w:rsidR="008F0549" w:rsidRPr="00C15CAE">
        <w:rPr>
          <w:bCs/>
        </w:rPr>
        <w:t xml:space="preserve"> drainage system; or </w:t>
      </w:r>
      <w:r w:rsidR="001C4A3A" w:rsidRPr="00C15CAE">
        <w:rPr>
          <w:bCs/>
        </w:rPr>
        <w:t xml:space="preserve">flow </w:t>
      </w:r>
      <w:r w:rsidR="00840108" w:rsidRPr="00C15CAE">
        <w:rPr>
          <w:bCs/>
        </w:rPr>
        <w:t xml:space="preserve">of </w:t>
      </w:r>
      <w:proofErr w:type="gramStart"/>
      <w:r w:rsidR="00840108" w:rsidRPr="00C15CAE">
        <w:rPr>
          <w:bCs/>
        </w:rPr>
        <w:t xml:space="preserve">rain </w:t>
      </w:r>
      <w:r w:rsidR="008F0549" w:rsidRPr="00C15CAE">
        <w:rPr>
          <w:bCs/>
        </w:rPr>
        <w:t>water</w:t>
      </w:r>
      <w:proofErr w:type="gramEnd"/>
      <w:r w:rsidR="008F0549" w:rsidRPr="00C15CAE">
        <w:rPr>
          <w:bCs/>
        </w:rPr>
        <w:t xml:space="preserve"> </w:t>
      </w:r>
      <w:r w:rsidR="00BE6277" w:rsidRPr="00C15CAE">
        <w:rPr>
          <w:bCs/>
        </w:rPr>
        <w:t>in</w:t>
      </w:r>
      <w:r w:rsidR="0063197D" w:rsidRPr="00C15CAE">
        <w:rPr>
          <w:bCs/>
        </w:rPr>
        <w:t>to</w:t>
      </w:r>
      <w:r w:rsidR="008F0549" w:rsidRPr="00C15CAE">
        <w:rPr>
          <w:bCs/>
        </w:rPr>
        <w:t xml:space="preserve"> the wastewater collection system</w:t>
      </w:r>
      <w:r w:rsidR="0063197D" w:rsidRPr="00C15CAE">
        <w:rPr>
          <w:bCs/>
        </w:rPr>
        <w:t>, Party</w:t>
      </w:r>
      <w:r w:rsidR="00282169" w:rsidRPr="00C15CAE">
        <w:rPr>
          <w:bCs/>
        </w:rPr>
        <w:t xml:space="preserve"> A</w:t>
      </w:r>
      <w:r w:rsidR="0063197D" w:rsidRPr="00C15CAE">
        <w:rPr>
          <w:bCs/>
        </w:rPr>
        <w:t xml:space="preserve"> has the right to:</w:t>
      </w:r>
    </w:p>
    <w:p w14:paraId="1C74B7F3" w14:textId="36C6B98F" w:rsidR="0063197D" w:rsidRPr="00C15CAE" w:rsidRDefault="002257C6" w:rsidP="00755E1F">
      <w:pPr>
        <w:pStyle w:val="ListParagraph"/>
        <w:numPr>
          <w:ilvl w:val="0"/>
          <w:numId w:val="9"/>
        </w:numPr>
        <w:autoSpaceDE/>
        <w:autoSpaceDN/>
        <w:spacing w:before="120" w:after="120" w:line="288" w:lineRule="auto"/>
        <w:ind w:left="1800" w:hanging="720"/>
        <w:contextualSpacing w:val="0"/>
        <w:jc w:val="both"/>
        <w:rPr>
          <w:bCs/>
        </w:rPr>
      </w:pPr>
      <w:r w:rsidRPr="00C15CAE">
        <w:rPr>
          <w:bCs/>
        </w:rPr>
        <w:t xml:space="preserve">Take samples for quality </w:t>
      </w:r>
      <w:r w:rsidR="00840108" w:rsidRPr="00C15CAE">
        <w:rPr>
          <w:bCs/>
        </w:rPr>
        <w:t xml:space="preserve">check </w:t>
      </w:r>
      <w:r w:rsidRPr="00C15CAE">
        <w:rPr>
          <w:bCs/>
        </w:rPr>
        <w:t xml:space="preserve">at any time and </w:t>
      </w:r>
      <w:r w:rsidR="00840108" w:rsidRPr="00C15CAE">
        <w:rPr>
          <w:bCs/>
        </w:rPr>
        <w:t xml:space="preserve">request </w:t>
      </w:r>
      <w:r w:rsidRPr="00C15CAE">
        <w:rPr>
          <w:bCs/>
        </w:rPr>
        <w:t xml:space="preserve">Party B to stop the </w:t>
      </w:r>
      <w:r w:rsidR="001E5BE9" w:rsidRPr="00C15CAE">
        <w:rPr>
          <w:bCs/>
        </w:rPr>
        <w:t xml:space="preserve">leakage </w:t>
      </w:r>
      <w:r w:rsidR="00BE6277" w:rsidRPr="00C15CAE">
        <w:rPr>
          <w:bCs/>
        </w:rPr>
        <w:t xml:space="preserve">of wastewater </w:t>
      </w:r>
      <w:r w:rsidR="001E5BE9" w:rsidRPr="00C15CAE">
        <w:rPr>
          <w:bCs/>
        </w:rPr>
        <w:t xml:space="preserve">into the </w:t>
      </w:r>
      <w:r w:rsidR="00BE6277" w:rsidRPr="00C15CAE">
        <w:rPr>
          <w:bCs/>
        </w:rPr>
        <w:t>rain</w:t>
      </w:r>
      <w:r w:rsidR="001E5BE9" w:rsidRPr="00C15CAE">
        <w:rPr>
          <w:bCs/>
        </w:rPr>
        <w:t xml:space="preserve">water drainage system or </w:t>
      </w:r>
      <w:r w:rsidR="001C4A3A" w:rsidRPr="00C15CAE">
        <w:rPr>
          <w:bCs/>
        </w:rPr>
        <w:t xml:space="preserve">the flow </w:t>
      </w:r>
      <w:r w:rsidR="00BE6277" w:rsidRPr="00C15CAE">
        <w:rPr>
          <w:bCs/>
        </w:rPr>
        <w:t>of rain</w:t>
      </w:r>
      <w:r w:rsidR="00AF014E" w:rsidRPr="00C15CAE">
        <w:rPr>
          <w:bCs/>
        </w:rPr>
        <w:t>water</w:t>
      </w:r>
      <w:r w:rsidR="001E5BE9" w:rsidRPr="00C15CAE">
        <w:rPr>
          <w:bCs/>
        </w:rPr>
        <w:t xml:space="preserve"> into the wastewater collection system</w:t>
      </w:r>
      <w:r w:rsidR="00EA5955" w:rsidRPr="00C15CAE">
        <w:rPr>
          <w:bCs/>
        </w:rPr>
        <w:t>;</w:t>
      </w:r>
    </w:p>
    <w:p w14:paraId="6046FF43" w14:textId="5BC48074" w:rsidR="003F0DAC" w:rsidRPr="00C15CAE" w:rsidRDefault="008F0549" w:rsidP="00755E1F">
      <w:pPr>
        <w:pStyle w:val="ListParagraph"/>
        <w:numPr>
          <w:ilvl w:val="0"/>
          <w:numId w:val="9"/>
        </w:numPr>
        <w:autoSpaceDE/>
        <w:autoSpaceDN/>
        <w:spacing w:before="120" w:after="120" w:line="288" w:lineRule="auto"/>
        <w:ind w:left="1800" w:hanging="720"/>
        <w:contextualSpacing w:val="0"/>
        <w:jc w:val="both"/>
        <w:rPr>
          <w:bCs/>
        </w:rPr>
      </w:pPr>
      <w:r w:rsidRPr="00C15CAE">
        <w:rPr>
          <w:bCs/>
        </w:rPr>
        <w:t xml:space="preserve">Require </w:t>
      </w:r>
      <w:r w:rsidR="009578CC" w:rsidRPr="00C15CAE">
        <w:rPr>
          <w:bCs/>
        </w:rPr>
        <w:t>Party B</w:t>
      </w:r>
      <w:r w:rsidRPr="00C15CAE">
        <w:rPr>
          <w:bCs/>
        </w:rPr>
        <w:t xml:space="preserve"> to </w:t>
      </w:r>
      <w:bookmarkStart w:id="5" w:name="_Hlk107304880"/>
      <w:r w:rsidRPr="00C15CAE">
        <w:rPr>
          <w:bCs/>
        </w:rPr>
        <w:t xml:space="preserve">build/upgrade its </w:t>
      </w:r>
      <w:r w:rsidR="00C330E4" w:rsidRPr="00C15CAE">
        <w:rPr>
          <w:bCs/>
        </w:rPr>
        <w:t>rain</w:t>
      </w:r>
      <w:r w:rsidRPr="00C15CAE">
        <w:rPr>
          <w:bCs/>
        </w:rPr>
        <w:t xml:space="preserve">water drainage system and wastewater collection system to ensure </w:t>
      </w:r>
      <w:r w:rsidR="00C330E4" w:rsidRPr="00C15CAE">
        <w:rPr>
          <w:bCs/>
        </w:rPr>
        <w:t xml:space="preserve">the separation of </w:t>
      </w:r>
      <w:r w:rsidRPr="00C15CAE">
        <w:rPr>
          <w:bCs/>
        </w:rPr>
        <w:t xml:space="preserve">the </w:t>
      </w:r>
      <w:r w:rsidR="00C330E4" w:rsidRPr="00C15CAE">
        <w:rPr>
          <w:bCs/>
        </w:rPr>
        <w:t>rain</w:t>
      </w:r>
      <w:r w:rsidRPr="00C15CAE">
        <w:rPr>
          <w:bCs/>
        </w:rPr>
        <w:t xml:space="preserve">water </w:t>
      </w:r>
      <w:r w:rsidRPr="00C15CAE">
        <w:rPr>
          <w:bCs/>
        </w:rPr>
        <w:lastRenderedPageBreak/>
        <w:t>drainage system and wastewater collection system</w:t>
      </w:r>
      <w:bookmarkEnd w:id="5"/>
      <w:r w:rsidRPr="00C15CAE">
        <w:rPr>
          <w:bCs/>
        </w:rPr>
        <w:t>.</w:t>
      </w:r>
      <w:r w:rsidR="00414AC0" w:rsidRPr="00C15CAE">
        <w:rPr>
          <w:bCs/>
        </w:rPr>
        <w:t xml:space="preserve"> </w:t>
      </w:r>
      <w:r w:rsidR="00C330E4" w:rsidRPr="00C15CAE">
        <w:rPr>
          <w:bCs/>
        </w:rPr>
        <w:t>Rain</w:t>
      </w:r>
      <w:r w:rsidR="00414AC0" w:rsidRPr="00C15CAE">
        <w:rPr>
          <w:bCs/>
        </w:rPr>
        <w:t xml:space="preserve">water </w:t>
      </w:r>
      <w:r w:rsidRPr="00C15CAE">
        <w:rPr>
          <w:bCs/>
        </w:rPr>
        <w:t xml:space="preserve">shall be connected to the </w:t>
      </w:r>
      <w:r w:rsidR="000063A7" w:rsidRPr="00C15CAE">
        <w:rPr>
          <w:bCs/>
        </w:rPr>
        <w:t>rain</w:t>
      </w:r>
      <w:r w:rsidRPr="00C15CAE">
        <w:rPr>
          <w:bCs/>
        </w:rPr>
        <w:t xml:space="preserve">water </w:t>
      </w:r>
      <w:r w:rsidR="00414AC0" w:rsidRPr="00C15CAE">
        <w:rPr>
          <w:bCs/>
        </w:rPr>
        <w:t xml:space="preserve">drainage </w:t>
      </w:r>
      <w:r w:rsidRPr="00C15CAE">
        <w:rPr>
          <w:bCs/>
        </w:rPr>
        <w:t xml:space="preserve">system and all </w:t>
      </w:r>
      <w:proofErr w:type="gramStart"/>
      <w:r w:rsidRPr="00C15CAE">
        <w:rPr>
          <w:bCs/>
        </w:rPr>
        <w:t>wastewater</w:t>
      </w:r>
      <w:proofErr w:type="gramEnd"/>
      <w:r w:rsidRPr="00C15CAE">
        <w:rPr>
          <w:bCs/>
        </w:rPr>
        <w:t xml:space="preserve"> shall be </w:t>
      </w:r>
      <w:r w:rsidR="00437F48" w:rsidRPr="00C15CAE">
        <w:t>thoroughly</w:t>
      </w:r>
      <w:r w:rsidR="00437F48" w:rsidRPr="00C15CAE">
        <w:rPr>
          <w:b/>
          <w:bCs/>
        </w:rPr>
        <w:t xml:space="preserve"> </w:t>
      </w:r>
      <w:r w:rsidRPr="00C15CAE">
        <w:rPr>
          <w:bCs/>
        </w:rPr>
        <w:t xml:space="preserve">collected and connected to the wastewater collection system of </w:t>
      </w:r>
      <w:r w:rsidR="009578CC" w:rsidRPr="00C15CAE">
        <w:rPr>
          <w:bCs/>
        </w:rPr>
        <w:t>Party A</w:t>
      </w:r>
      <w:r w:rsidR="00EA5955" w:rsidRPr="00C15CAE">
        <w:rPr>
          <w:bCs/>
        </w:rPr>
        <w:t>;</w:t>
      </w:r>
    </w:p>
    <w:p w14:paraId="679AAC3F" w14:textId="6DD1810D" w:rsidR="00314116" w:rsidRPr="00C15CAE" w:rsidRDefault="00314116" w:rsidP="00755E1F">
      <w:pPr>
        <w:pStyle w:val="ListParagraph"/>
        <w:numPr>
          <w:ilvl w:val="0"/>
          <w:numId w:val="9"/>
        </w:numPr>
        <w:autoSpaceDE/>
        <w:autoSpaceDN/>
        <w:spacing w:before="120" w:after="120" w:line="288" w:lineRule="auto"/>
        <w:ind w:left="1800" w:hanging="720"/>
        <w:contextualSpacing w:val="0"/>
        <w:jc w:val="both"/>
        <w:rPr>
          <w:bCs/>
        </w:rPr>
      </w:pPr>
      <w:r w:rsidRPr="00C15CAE">
        <w:rPr>
          <w:bCs/>
        </w:rPr>
        <w:t xml:space="preserve">Report the violation to the Relevant Authorities for </w:t>
      </w:r>
      <w:r w:rsidR="001076D7" w:rsidRPr="00C15CAE">
        <w:rPr>
          <w:bCs/>
        </w:rPr>
        <w:t>settlement</w:t>
      </w:r>
      <w:r w:rsidRPr="00C15CAE">
        <w:rPr>
          <w:bCs/>
        </w:rPr>
        <w:t>;</w:t>
      </w:r>
    </w:p>
    <w:p w14:paraId="3F474DDB" w14:textId="1C80B7DC" w:rsidR="00950928" w:rsidRPr="00C15CAE" w:rsidRDefault="00950928" w:rsidP="00755E1F">
      <w:pPr>
        <w:pStyle w:val="ListParagraph"/>
        <w:numPr>
          <w:ilvl w:val="0"/>
          <w:numId w:val="9"/>
        </w:numPr>
        <w:autoSpaceDE/>
        <w:autoSpaceDN/>
        <w:spacing w:before="120" w:after="120" w:line="288" w:lineRule="auto"/>
        <w:ind w:left="1800" w:hanging="720"/>
        <w:contextualSpacing w:val="0"/>
        <w:jc w:val="both"/>
        <w:rPr>
          <w:bCs/>
        </w:rPr>
      </w:pPr>
      <w:r w:rsidRPr="00C15CAE">
        <w:rPr>
          <w:bCs/>
        </w:rPr>
        <w:t xml:space="preserve">Stop </w:t>
      </w:r>
      <w:r w:rsidR="001C270C" w:rsidRPr="00C15CAE">
        <w:rPr>
          <w:bCs/>
        </w:rPr>
        <w:t xml:space="preserve">providing </w:t>
      </w:r>
      <w:r w:rsidRPr="00C15CAE">
        <w:rPr>
          <w:bCs/>
        </w:rPr>
        <w:t>the service</w:t>
      </w:r>
      <w:r w:rsidR="009A7B66" w:rsidRPr="00C15CAE">
        <w:rPr>
          <w:bCs/>
        </w:rPr>
        <w:t>s</w:t>
      </w:r>
      <w:r w:rsidRPr="00C15CAE">
        <w:rPr>
          <w:bCs/>
        </w:rPr>
        <w:t xml:space="preserve"> and utilit</w:t>
      </w:r>
      <w:r w:rsidR="00565233" w:rsidRPr="00C15CAE">
        <w:rPr>
          <w:bCs/>
        </w:rPr>
        <w:t>y</w:t>
      </w:r>
      <w:r w:rsidRPr="00C15CAE">
        <w:rPr>
          <w:bCs/>
        </w:rPr>
        <w:t xml:space="preserve"> supply to </w:t>
      </w:r>
      <w:r w:rsidR="009578CC" w:rsidRPr="00C15CAE">
        <w:rPr>
          <w:bCs/>
        </w:rPr>
        <w:t>Party B</w:t>
      </w:r>
      <w:r w:rsidRPr="00C15CAE">
        <w:rPr>
          <w:bCs/>
        </w:rPr>
        <w:t xml:space="preserve"> until the </w:t>
      </w:r>
      <w:r w:rsidR="001C270C" w:rsidRPr="00C15CAE">
        <w:rPr>
          <w:bCs/>
        </w:rPr>
        <w:t>rain</w:t>
      </w:r>
      <w:r w:rsidRPr="00C15CAE">
        <w:rPr>
          <w:bCs/>
        </w:rPr>
        <w:t xml:space="preserve">water drainage system and wastewater collection system </w:t>
      </w:r>
      <w:r w:rsidR="001C270C" w:rsidRPr="00C15CAE">
        <w:rPr>
          <w:bCs/>
        </w:rPr>
        <w:t xml:space="preserve">are </w:t>
      </w:r>
      <w:r w:rsidRPr="00C15CAE">
        <w:rPr>
          <w:bCs/>
        </w:rPr>
        <w:t>be separated/</w:t>
      </w:r>
      <w:r w:rsidR="00C40B17" w:rsidRPr="00C15CAE">
        <w:rPr>
          <w:bCs/>
        </w:rPr>
        <w:t>repaired</w:t>
      </w:r>
      <w:r w:rsidR="008D514E" w:rsidRPr="00C15CAE">
        <w:rPr>
          <w:bCs/>
        </w:rPr>
        <w:t>.</w:t>
      </w:r>
    </w:p>
    <w:p w14:paraId="73D2279F" w14:textId="364518E0" w:rsidR="003F0DAC" w:rsidRPr="00AC6B75" w:rsidRDefault="005D74C1" w:rsidP="00270311">
      <w:pPr>
        <w:pStyle w:val="ListParagraph"/>
        <w:numPr>
          <w:ilvl w:val="0"/>
          <w:numId w:val="8"/>
        </w:numPr>
        <w:autoSpaceDE/>
        <w:autoSpaceDN/>
        <w:spacing w:before="120" w:after="120" w:line="288" w:lineRule="auto"/>
        <w:ind w:left="1080"/>
        <w:contextualSpacing w:val="0"/>
        <w:jc w:val="both"/>
      </w:pPr>
      <w:r w:rsidRPr="00AC6B75">
        <w:t xml:space="preserve">Party A has the </w:t>
      </w:r>
      <w:r w:rsidRPr="00AC6B75">
        <w:rPr>
          <w:bCs/>
        </w:rPr>
        <w:t>right</w:t>
      </w:r>
      <w:r w:rsidRPr="00AC6B75">
        <w:t xml:space="preserve"> to take</w:t>
      </w:r>
      <w:r w:rsidR="009A7B66" w:rsidRPr="00AC6B75">
        <w:rPr>
          <w:bCs/>
        </w:rPr>
        <w:t xml:space="preserve"> wastewater</w:t>
      </w:r>
      <w:r w:rsidRPr="00AC6B75">
        <w:t xml:space="preserve"> samples </w:t>
      </w:r>
      <w:r w:rsidR="00E9782E" w:rsidRPr="00AC6B75">
        <w:t xml:space="preserve">at </w:t>
      </w:r>
      <w:r w:rsidR="00842510" w:rsidRPr="00AC6B75">
        <w:t xml:space="preserve">random or at any time for quality analysis to ensure that the wastewater from Party B meets requirements prescribed </w:t>
      </w:r>
      <w:r w:rsidR="00C2280F" w:rsidRPr="00AC6B75">
        <w:rPr>
          <w:b/>
          <w:bCs/>
        </w:rPr>
        <w:t xml:space="preserve">in ANNEX I - </w:t>
      </w:r>
      <w:r w:rsidR="00C2280F" w:rsidRPr="00AC6B75">
        <w:t xml:space="preserve">Wastewater Acceptance Standard into the wastewater treatment system of </w:t>
      </w:r>
      <w:r w:rsidR="001648E1" w:rsidRPr="00AC6B75">
        <w:t>Amata</w:t>
      </w:r>
      <w:r w:rsidR="00C2280F" w:rsidRPr="00AC6B75">
        <w:t xml:space="preserve"> Industrial Park.</w:t>
      </w:r>
    </w:p>
    <w:p w14:paraId="0000CF07" w14:textId="65829D35" w:rsidR="003121FB" w:rsidRPr="00AC6B75" w:rsidRDefault="00B32BE3" w:rsidP="00270311">
      <w:pPr>
        <w:pStyle w:val="ListParagraph"/>
        <w:numPr>
          <w:ilvl w:val="0"/>
          <w:numId w:val="10"/>
        </w:numPr>
        <w:autoSpaceDE/>
        <w:autoSpaceDN/>
        <w:spacing w:before="120" w:after="120" w:line="288" w:lineRule="auto"/>
        <w:ind w:left="1800" w:hanging="720"/>
        <w:contextualSpacing w:val="0"/>
        <w:jc w:val="both"/>
        <w:rPr>
          <w:rFonts w:eastAsia="MS Mincho"/>
          <w:kern w:val="2"/>
          <w:lang w:eastAsia="ja-JP"/>
        </w:rPr>
      </w:pPr>
      <w:r w:rsidRPr="00AC6B75">
        <w:rPr>
          <w:rFonts w:eastAsia="MS Mincho"/>
          <w:kern w:val="2"/>
          <w:lang w:eastAsia="ja-JP"/>
        </w:rPr>
        <w:t xml:space="preserve">Upon receipt of the quality analysis result </w:t>
      </w:r>
      <w:r w:rsidR="001D33BF" w:rsidRPr="00AC6B75">
        <w:rPr>
          <w:rFonts w:eastAsia="MS Mincho"/>
          <w:kern w:val="2"/>
          <w:lang w:eastAsia="ja-JP"/>
        </w:rPr>
        <w:t xml:space="preserve">showing </w:t>
      </w:r>
      <w:r w:rsidRPr="00AC6B75">
        <w:rPr>
          <w:rFonts w:eastAsia="MS Mincho"/>
          <w:kern w:val="2"/>
          <w:lang w:eastAsia="ja-JP"/>
        </w:rPr>
        <w:t xml:space="preserve">that </w:t>
      </w:r>
      <w:r w:rsidR="009578CC" w:rsidRPr="00AC6B75">
        <w:rPr>
          <w:rFonts w:eastAsia="MS Mincho"/>
          <w:kern w:val="2"/>
          <w:lang w:eastAsia="ja-JP"/>
        </w:rPr>
        <w:t>Party B</w:t>
      </w:r>
      <w:r w:rsidRPr="00AC6B75">
        <w:rPr>
          <w:rFonts w:eastAsia="MS Mincho"/>
          <w:kern w:val="2"/>
          <w:lang w:eastAsia="ja-JP"/>
        </w:rPr>
        <w:t xml:space="preserve">'s wastewater specifications </w:t>
      </w:r>
      <w:proofErr w:type="gramStart"/>
      <w:r w:rsidRPr="00AC6B75">
        <w:rPr>
          <w:rFonts w:eastAsia="MS Mincho"/>
          <w:kern w:val="2"/>
          <w:lang w:eastAsia="ja-JP"/>
        </w:rPr>
        <w:t>does</w:t>
      </w:r>
      <w:proofErr w:type="gramEnd"/>
      <w:r w:rsidRPr="00AC6B75">
        <w:rPr>
          <w:rFonts w:eastAsia="MS Mincho"/>
          <w:kern w:val="2"/>
          <w:lang w:eastAsia="ja-JP"/>
        </w:rPr>
        <w:t xml:space="preserve"> not comply with the</w:t>
      </w:r>
      <w:r w:rsidR="00CF57C8" w:rsidRPr="00AC6B75">
        <w:rPr>
          <w:rFonts w:eastAsia="MS Mincho"/>
          <w:kern w:val="2"/>
          <w:lang w:eastAsia="ja-JP"/>
        </w:rPr>
        <w:t xml:space="preserve"> </w:t>
      </w:r>
      <w:r w:rsidR="001648E1" w:rsidRPr="00AC6B75">
        <w:t xml:space="preserve">Acceptance Standard </w:t>
      </w:r>
      <w:r w:rsidR="001648E1" w:rsidRPr="00AC6B75">
        <w:rPr>
          <w:b/>
          <w:bCs/>
        </w:rPr>
        <w:t>in ANNEX I</w:t>
      </w:r>
      <w:r w:rsidRPr="00AC6B75">
        <w:rPr>
          <w:rFonts w:eastAsia="MS Mincho"/>
          <w:kern w:val="2"/>
          <w:lang w:eastAsia="ja-JP"/>
        </w:rPr>
        <w:t xml:space="preserve">, </w:t>
      </w:r>
      <w:r w:rsidR="009578CC" w:rsidRPr="00AC6B75">
        <w:rPr>
          <w:rFonts w:eastAsia="MS Mincho"/>
          <w:kern w:val="2"/>
          <w:lang w:eastAsia="ja-JP"/>
        </w:rPr>
        <w:t>Party A</w:t>
      </w:r>
      <w:r w:rsidRPr="00AC6B75">
        <w:rPr>
          <w:rFonts w:eastAsia="MS Mincho"/>
          <w:kern w:val="2"/>
          <w:lang w:eastAsia="ja-JP"/>
        </w:rPr>
        <w:t xml:space="preserve"> is entitled to</w:t>
      </w:r>
      <w:r w:rsidR="003121FB" w:rsidRPr="00AC6B75">
        <w:rPr>
          <w:rFonts w:eastAsia="MS Mincho"/>
          <w:kern w:val="2"/>
          <w:lang w:eastAsia="ja-JP"/>
        </w:rPr>
        <w:t>:</w:t>
      </w:r>
    </w:p>
    <w:p w14:paraId="4E0E4FEF" w14:textId="4DD998DD" w:rsidR="003121FB" w:rsidRPr="00AC6B75" w:rsidRDefault="003121FB" w:rsidP="00555DCC">
      <w:pPr>
        <w:pStyle w:val="ListParagraph"/>
        <w:numPr>
          <w:ilvl w:val="0"/>
          <w:numId w:val="11"/>
        </w:numPr>
        <w:spacing w:before="120" w:after="120" w:line="288" w:lineRule="auto"/>
        <w:ind w:left="2160" w:hanging="360"/>
        <w:contextualSpacing w:val="0"/>
        <w:jc w:val="both"/>
        <w:rPr>
          <w:rFonts w:eastAsia="MS Mincho"/>
          <w:kern w:val="2"/>
          <w:lang w:eastAsia="ja-JP"/>
        </w:rPr>
      </w:pPr>
      <w:r w:rsidRPr="00AC6B75">
        <w:rPr>
          <w:rFonts w:eastAsia="MS Mincho"/>
          <w:kern w:val="2"/>
          <w:lang w:eastAsia="ja-JP"/>
        </w:rPr>
        <w:t>Apply extra treatment fee to Party B</w:t>
      </w:r>
      <w:r w:rsidR="005D252A" w:rsidRPr="00AC6B75">
        <w:rPr>
          <w:rFonts w:eastAsia="MS Mincho"/>
          <w:kern w:val="2"/>
          <w:lang w:eastAsia="ja-JP"/>
        </w:rPr>
        <w:t xml:space="preserve">, to be based on </w:t>
      </w:r>
      <w:r w:rsidR="00267EAC" w:rsidRPr="00AC6B75">
        <w:rPr>
          <w:rFonts w:eastAsia="MS Mincho"/>
          <w:kern w:val="2"/>
          <w:lang w:eastAsia="ja-JP"/>
        </w:rPr>
        <w:t xml:space="preserve">the </w:t>
      </w:r>
      <w:r w:rsidR="006A6E43" w:rsidRPr="00AC6B75">
        <w:rPr>
          <w:rFonts w:eastAsia="MS Mincho"/>
          <w:kern w:val="2"/>
          <w:lang w:eastAsia="ja-JP"/>
        </w:rPr>
        <w:t>wastewater treatment fee</w:t>
      </w:r>
      <w:r w:rsidR="005303E9" w:rsidRPr="00AC6B75">
        <w:rPr>
          <w:rFonts w:eastAsia="MS Mincho"/>
          <w:kern w:val="2"/>
          <w:lang w:eastAsia="ja-JP"/>
        </w:rPr>
        <w:t xml:space="preserve"> of one month</w:t>
      </w:r>
      <w:r w:rsidR="005D252A" w:rsidRPr="00AC6B75">
        <w:rPr>
          <w:rFonts w:eastAsia="MS Mincho"/>
          <w:kern w:val="2"/>
          <w:lang w:eastAsia="ja-JP"/>
        </w:rPr>
        <w:t xml:space="preserve"> </w:t>
      </w:r>
      <w:r w:rsidRPr="00AC6B75">
        <w:rPr>
          <w:rFonts w:eastAsia="MS Mincho"/>
          <w:kern w:val="2"/>
          <w:lang w:eastAsia="ja-JP"/>
        </w:rPr>
        <w:t xml:space="preserve">for </w:t>
      </w:r>
      <w:r w:rsidR="00A251F5" w:rsidRPr="00AC6B75">
        <w:rPr>
          <w:rFonts w:eastAsia="MS Mincho"/>
          <w:kern w:val="2"/>
          <w:lang w:eastAsia="ja-JP"/>
        </w:rPr>
        <w:t xml:space="preserve">each </w:t>
      </w:r>
      <w:r w:rsidRPr="00AC6B75">
        <w:rPr>
          <w:rFonts w:eastAsia="MS Mincho"/>
          <w:kern w:val="2"/>
          <w:lang w:eastAsia="ja-JP"/>
        </w:rPr>
        <w:t xml:space="preserve">time </w:t>
      </w:r>
      <w:r w:rsidR="005235A2" w:rsidRPr="00AC6B75">
        <w:rPr>
          <w:rFonts w:eastAsia="MS Mincho"/>
          <w:kern w:val="2"/>
          <w:lang w:eastAsia="ja-JP"/>
        </w:rPr>
        <w:t xml:space="preserve">of </w:t>
      </w:r>
      <w:r w:rsidRPr="00AC6B75">
        <w:rPr>
          <w:rFonts w:eastAsia="MS Mincho"/>
          <w:kern w:val="2"/>
          <w:lang w:eastAsia="ja-JP"/>
        </w:rPr>
        <w:t>infringe</w:t>
      </w:r>
      <w:r w:rsidR="005235A2" w:rsidRPr="00AC6B75">
        <w:rPr>
          <w:rFonts w:eastAsia="MS Mincho"/>
          <w:kern w:val="2"/>
          <w:lang w:eastAsia="ja-JP"/>
        </w:rPr>
        <w:t>ment of</w:t>
      </w:r>
      <w:r w:rsidRPr="00AC6B75">
        <w:rPr>
          <w:rFonts w:eastAsia="MS Mincho"/>
          <w:kern w:val="2"/>
          <w:lang w:eastAsia="ja-JP"/>
        </w:rPr>
        <w:t xml:space="preserve"> the</w:t>
      </w:r>
      <w:r w:rsidR="00CF57C8" w:rsidRPr="00AC6B75">
        <w:rPr>
          <w:rFonts w:eastAsia="MS Mincho"/>
          <w:kern w:val="2"/>
          <w:lang w:eastAsia="ja-JP"/>
        </w:rPr>
        <w:t xml:space="preserve"> </w:t>
      </w:r>
      <w:r w:rsidR="001648E1" w:rsidRPr="00AC6B75">
        <w:t xml:space="preserve">Acceptance Standard </w:t>
      </w:r>
      <w:r w:rsidR="001648E1" w:rsidRPr="00AC6B75">
        <w:rPr>
          <w:b/>
          <w:bCs/>
        </w:rPr>
        <w:t>in ANNEX I</w:t>
      </w:r>
      <w:r w:rsidRPr="00AC6B75">
        <w:rPr>
          <w:rFonts w:eastAsia="MS Mincho"/>
          <w:kern w:val="2"/>
          <w:lang w:eastAsia="ja-JP"/>
        </w:rPr>
        <w:t xml:space="preserve">. The extra treatment fee is </w:t>
      </w:r>
      <w:r w:rsidR="00F211EB" w:rsidRPr="00AC6B75">
        <w:rPr>
          <w:rFonts w:eastAsia="MS Mincho"/>
          <w:kern w:val="2"/>
          <w:lang w:eastAsia="ja-JP"/>
        </w:rPr>
        <w:t>defined as in provisions at Section 2.3 of Appendix III</w:t>
      </w:r>
      <w:r w:rsidRPr="00AC6B75">
        <w:rPr>
          <w:rFonts w:eastAsia="MS Mincho"/>
          <w:kern w:val="2"/>
          <w:lang w:eastAsia="ja-JP"/>
        </w:rPr>
        <w:t>:</w:t>
      </w:r>
    </w:p>
    <w:p w14:paraId="150876AB" w14:textId="78CAC2A2" w:rsidR="00F9743C" w:rsidRPr="00AC6B75" w:rsidRDefault="00F9743C" w:rsidP="00555DCC">
      <w:pPr>
        <w:pStyle w:val="ListParagraph"/>
        <w:numPr>
          <w:ilvl w:val="0"/>
          <w:numId w:val="11"/>
        </w:numPr>
        <w:spacing w:before="120" w:after="120" w:line="288" w:lineRule="auto"/>
        <w:ind w:left="2160" w:hanging="360"/>
        <w:contextualSpacing w:val="0"/>
        <w:jc w:val="both"/>
      </w:pPr>
      <w:r w:rsidRPr="00AC6B75">
        <w:t xml:space="preserve">Demand </w:t>
      </w:r>
      <w:r w:rsidR="009578CC" w:rsidRPr="00AC6B75">
        <w:t>Party B</w:t>
      </w:r>
      <w:r w:rsidRPr="00AC6B75">
        <w:t xml:space="preserve"> to construct/upgrade </w:t>
      </w:r>
      <w:r w:rsidR="009578CC" w:rsidRPr="00AC6B75">
        <w:t>Party B</w:t>
      </w:r>
      <w:r w:rsidRPr="00AC6B75">
        <w:t>’s internal wastewater treatment system to pre-treat its wastewater to ensure that the wastewater</w:t>
      </w:r>
      <w:r w:rsidR="00794703" w:rsidRPr="00AC6B75">
        <w:t xml:space="preserve"> </w:t>
      </w:r>
      <w:r w:rsidRPr="00AC6B75">
        <w:t>complie</w:t>
      </w:r>
      <w:r w:rsidR="00794703" w:rsidRPr="00AC6B75">
        <w:t>s</w:t>
      </w:r>
      <w:r w:rsidRPr="00AC6B75">
        <w:t xml:space="preserve"> with the </w:t>
      </w:r>
      <w:r w:rsidRPr="00AC6B75">
        <w:rPr>
          <w:rFonts w:eastAsia="MS Mincho"/>
          <w:kern w:val="2"/>
          <w:lang w:eastAsia="ja-JP"/>
        </w:rPr>
        <w:t>standard</w:t>
      </w:r>
      <w:r w:rsidRPr="00AC6B75">
        <w:t xml:space="preserve"> limitation set out in the</w:t>
      </w:r>
      <w:r w:rsidR="00CF57C8" w:rsidRPr="00AC6B75">
        <w:t xml:space="preserve"> </w:t>
      </w:r>
      <w:r w:rsidR="001648E1" w:rsidRPr="00AC6B75">
        <w:t xml:space="preserve">Acceptance Standard </w:t>
      </w:r>
      <w:r w:rsidR="001648E1" w:rsidRPr="00AC6B75">
        <w:rPr>
          <w:b/>
          <w:bCs/>
        </w:rPr>
        <w:t>in ANNEX I</w:t>
      </w:r>
      <w:r w:rsidRPr="00AC6B75">
        <w:t xml:space="preserve"> before discharging it into </w:t>
      </w:r>
      <w:r w:rsidR="009578CC" w:rsidRPr="00AC6B75">
        <w:t>Party A</w:t>
      </w:r>
      <w:r w:rsidRPr="00AC6B75">
        <w:t>’s wastewater collection system;</w:t>
      </w:r>
      <w:r w:rsidR="00C9382F" w:rsidRPr="00AC6B75">
        <w:t xml:space="preserve"> </w:t>
      </w:r>
    </w:p>
    <w:p w14:paraId="27D53D81" w14:textId="66452441" w:rsidR="00F9743C" w:rsidRPr="00AC6B75" w:rsidRDefault="00F9743C" w:rsidP="00555DCC">
      <w:pPr>
        <w:pStyle w:val="ListParagraph"/>
        <w:numPr>
          <w:ilvl w:val="0"/>
          <w:numId w:val="11"/>
        </w:numPr>
        <w:spacing w:before="120" w:after="120" w:line="288" w:lineRule="auto"/>
        <w:ind w:left="2160" w:hanging="360"/>
        <w:contextualSpacing w:val="0"/>
        <w:jc w:val="both"/>
        <w:rPr>
          <w:lang w:val="vi-VN"/>
        </w:rPr>
      </w:pPr>
      <w:r w:rsidRPr="00AC6B75">
        <w:rPr>
          <w:lang w:val="vi-VN"/>
        </w:rPr>
        <w:t xml:space="preserve">Send a written notice </w:t>
      </w:r>
      <w:r w:rsidRPr="00AC6B75">
        <w:t xml:space="preserve">to </w:t>
      </w:r>
      <w:r w:rsidR="009578CC" w:rsidRPr="00AC6B75">
        <w:t>Party B</w:t>
      </w:r>
      <w:r w:rsidRPr="00AC6B75">
        <w:t xml:space="preserve"> within fifteen (15) days </w:t>
      </w:r>
      <w:r w:rsidR="005E50BA" w:rsidRPr="00AC6B75">
        <w:t xml:space="preserve">of </w:t>
      </w:r>
      <w:r w:rsidRPr="00AC6B75">
        <w:t>the date of such violation</w:t>
      </w:r>
      <w:r w:rsidR="004262CE" w:rsidRPr="00AC6B75">
        <w:t>.</w:t>
      </w:r>
      <w:r w:rsidRPr="00AC6B75">
        <w:t xml:space="preserve"> </w:t>
      </w:r>
      <w:r w:rsidR="004262CE" w:rsidRPr="00AC6B75">
        <w:t xml:space="preserve">The </w:t>
      </w:r>
      <w:r w:rsidRPr="00AC6B75">
        <w:t xml:space="preserve">total wastewater </w:t>
      </w:r>
      <w:r w:rsidRPr="00AC6B75">
        <w:rPr>
          <w:lang w:val="vi-VN"/>
        </w:rPr>
        <w:t xml:space="preserve">treatment </w:t>
      </w:r>
      <w:r w:rsidRPr="00AC6B75">
        <w:t xml:space="preserve">fee including extra treatment fee shall be paid by </w:t>
      </w:r>
      <w:r w:rsidR="009578CC" w:rsidRPr="00AC6B75">
        <w:t>Party B</w:t>
      </w:r>
      <w:r w:rsidRPr="00AC6B75">
        <w:t xml:space="preserve"> within seven (07) days </w:t>
      </w:r>
      <w:r w:rsidR="004262CE" w:rsidRPr="00AC6B75">
        <w:t xml:space="preserve">of receipt of </w:t>
      </w:r>
      <w:r w:rsidRPr="00AC6B75">
        <w:t xml:space="preserve">the </w:t>
      </w:r>
      <w:r w:rsidR="002466B6" w:rsidRPr="00AC6B75">
        <w:rPr>
          <w:lang w:val="en-US"/>
        </w:rPr>
        <w:t>payment request</w:t>
      </w:r>
      <w:r w:rsidRPr="00AC6B75">
        <w:t xml:space="preserve"> from </w:t>
      </w:r>
      <w:r w:rsidR="009578CC" w:rsidRPr="00AC6B75">
        <w:t>Party A</w:t>
      </w:r>
      <w:r w:rsidR="00BE1768" w:rsidRPr="00AC6B75">
        <w:rPr>
          <w:lang w:val="en-US"/>
        </w:rPr>
        <w:t>.</w:t>
      </w:r>
    </w:p>
    <w:p w14:paraId="466A49F7" w14:textId="058CCF32" w:rsidR="002466B6" w:rsidRPr="00AC6B75" w:rsidRDefault="00421649" w:rsidP="00555DCC">
      <w:pPr>
        <w:pStyle w:val="ListParagraph"/>
        <w:numPr>
          <w:ilvl w:val="0"/>
          <w:numId w:val="10"/>
        </w:numPr>
        <w:autoSpaceDE/>
        <w:autoSpaceDN/>
        <w:spacing w:before="120" w:after="120" w:line="288" w:lineRule="auto"/>
        <w:ind w:left="1800" w:hanging="720"/>
        <w:contextualSpacing w:val="0"/>
        <w:jc w:val="both"/>
      </w:pPr>
      <w:r w:rsidRPr="00AC6B75">
        <w:t xml:space="preserve">If Party B does </w:t>
      </w:r>
      <w:r w:rsidRPr="00AC6B75">
        <w:rPr>
          <w:rFonts w:eastAsia="MS Mincho"/>
          <w:kern w:val="2"/>
          <w:lang w:eastAsia="ja-JP"/>
        </w:rPr>
        <w:t>not</w:t>
      </w:r>
      <w:r w:rsidRPr="00AC6B75">
        <w:t xml:space="preserve"> remedy the </w:t>
      </w:r>
      <w:r w:rsidR="00C57913" w:rsidRPr="00AC6B75">
        <w:t>infringement</w:t>
      </w:r>
      <w:r w:rsidRPr="00AC6B75">
        <w:t xml:space="preserve">, Party A </w:t>
      </w:r>
      <w:r w:rsidRPr="00AC6B75">
        <w:rPr>
          <w:rFonts w:eastAsia="MS Mincho"/>
          <w:kern w:val="2"/>
          <w:lang w:eastAsia="ja-JP"/>
        </w:rPr>
        <w:t>has</w:t>
      </w:r>
      <w:r w:rsidRPr="00AC6B75">
        <w:t xml:space="preserve"> the right to:</w:t>
      </w:r>
    </w:p>
    <w:p w14:paraId="76A46D95" w14:textId="44E97AC5" w:rsidR="002466B6" w:rsidRPr="00AC6B75" w:rsidRDefault="002466B6" w:rsidP="00555DCC">
      <w:pPr>
        <w:pStyle w:val="ListParagraph"/>
        <w:numPr>
          <w:ilvl w:val="0"/>
          <w:numId w:val="30"/>
        </w:numPr>
        <w:autoSpaceDE/>
        <w:autoSpaceDN/>
        <w:adjustRightInd w:val="0"/>
        <w:snapToGrid w:val="0"/>
        <w:spacing w:before="120" w:after="120" w:line="288" w:lineRule="auto"/>
        <w:ind w:left="2160" w:hanging="360"/>
        <w:contextualSpacing w:val="0"/>
        <w:jc w:val="both"/>
      </w:pPr>
      <w:r w:rsidRPr="00AC6B75">
        <w:t>Stop the service</w:t>
      </w:r>
      <w:r w:rsidR="00565233" w:rsidRPr="00AC6B75">
        <w:t>s</w:t>
      </w:r>
      <w:r w:rsidRPr="00AC6B75">
        <w:t xml:space="preserve"> and utility supply</w:t>
      </w:r>
      <w:r w:rsidR="00421649" w:rsidRPr="00AC6B75">
        <w:t xml:space="preserve"> (water supply and wastewater treatment)</w:t>
      </w:r>
      <w:r w:rsidRPr="00AC6B75">
        <w:t xml:space="preserve"> to </w:t>
      </w:r>
      <w:r w:rsidR="009578CC" w:rsidRPr="00AC6B75">
        <w:t>Party B</w:t>
      </w:r>
      <w:r w:rsidR="00421649" w:rsidRPr="00AC6B75">
        <w:t xml:space="preserve"> without </w:t>
      </w:r>
      <w:r w:rsidR="006A3049" w:rsidRPr="00AC6B75">
        <w:t xml:space="preserve">taking any liabilities </w:t>
      </w:r>
      <w:r w:rsidR="00421649" w:rsidRPr="00AC6B75">
        <w:t xml:space="preserve">for </w:t>
      </w:r>
      <w:r w:rsidR="006A3049" w:rsidRPr="00AC6B75">
        <w:t xml:space="preserve">any </w:t>
      </w:r>
      <w:r w:rsidR="005D6B09" w:rsidRPr="00AC6B75">
        <w:t>loss</w:t>
      </w:r>
      <w:r w:rsidR="001829A3" w:rsidRPr="00AC6B75">
        <w:t>es</w:t>
      </w:r>
      <w:r w:rsidR="00421649" w:rsidRPr="00AC6B75">
        <w:t>, material liabilit</w:t>
      </w:r>
      <w:r w:rsidR="001829A3" w:rsidRPr="00AC6B75">
        <w:t>ies</w:t>
      </w:r>
      <w:r w:rsidR="00421649" w:rsidRPr="00AC6B75">
        <w:t xml:space="preserve">, </w:t>
      </w:r>
      <w:r w:rsidR="005D6B09" w:rsidRPr="00AC6B75">
        <w:t>complaint</w:t>
      </w:r>
      <w:r w:rsidR="00743167" w:rsidRPr="00AC6B75">
        <w:t>s</w:t>
      </w:r>
      <w:r w:rsidR="005D6B09" w:rsidRPr="00AC6B75">
        <w:t xml:space="preserve">, and compensation </w:t>
      </w:r>
      <w:r w:rsidR="001829A3" w:rsidRPr="00AC6B75">
        <w:t xml:space="preserve">toward </w:t>
      </w:r>
      <w:r w:rsidR="005D6B09" w:rsidRPr="00AC6B75">
        <w:t>Party B</w:t>
      </w:r>
      <w:r w:rsidRPr="00AC6B75">
        <w:t xml:space="preserve"> until the discharging wastewater meets the</w:t>
      </w:r>
      <w:r w:rsidR="00CF57C8" w:rsidRPr="00AC6B75">
        <w:t xml:space="preserve"> </w:t>
      </w:r>
      <w:r w:rsidR="001648E1" w:rsidRPr="00AC6B75">
        <w:t xml:space="preserve">Acceptance Standard </w:t>
      </w:r>
      <w:r w:rsidR="001648E1" w:rsidRPr="00AC6B75">
        <w:rPr>
          <w:b/>
          <w:bCs/>
        </w:rPr>
        <w:t>in ANNEX I</w:t>
      </w:r>
      <w:r w:rsidRPr="00AC6B75">
        <w:t>;</w:t>
      </w:r>
    </w:p>
    <w:p w14:paraId="3C7B408A" w14:textId="5ACC1040" w:rsidR="005D6B09" w:rsidRPr="00AC6B75" w:rsidRDefault="00421649" w:rsidP="00555DCC">
      <w:pPr>
        <w:pStyle w:val="ListParagraph"/>
        <w:numPr>
          <w:ilvl w:val="0"/>
          <w:numId w:val="30"/>
        </w:numPr>
        <w:autoSpaceDE/>
        <w:autoSpaceDN/>
        <w:adjustRightInd w:val="0"/>
        <w:snapToGrid w:val="0"/>
        <w:spacing w:before="120" w:after="120" w:line="288" w:lineRule="auto"/>
        <w:ind w:left="2160" w:hanging="360"/>
        <w:contextualSpacing w:val="0"/>
        <w:jc w:val="both"/>
      </w:pPr>
      <w:r w:rsidRPr="00AC6B75">
        <w:t xml:space="preserve">Report the violation to the </w:t>
      </w:r>
      <w:r w:rsidRPr="00AC6B75">
        <w:rPr>
          <w:rFonts w:eastAsia="???"/>
          <w:spacing w:val="-3"/>
        </w:rPr>
        <w:t>Relevant Authorities</w:t>
      </w:r>
      <w:r w:rsidRPr="00AC6B75">
        <w:t xml:space="preserve"> for </w:t>
      </w:r>
      <w:r w:rsidR="001829A3" w:rsidRPr="00AC6B75">
        <w:t>settlement.</w:t>
      </w:r>
    </w:p>
    <w:p w14:paraId="52AD78B3" w14:textId="65C06E54" w:rsidR="00A34DA4" w:rsidRPr="00AC6B75" w:rsidRDefault="00397A59" w:rsidP="00845FFE">
      <w:pPr>
        <w:pStyle w:val="ListParagraph"/>
        <w:numPr>
          <w:ilvl w:val="0"/>
          <w:numId w:val="8"/>
        </w:numPr>
        <w:autoSpaceDE/>
        <w:autoSpaceDN/>
        <w:spacing w:before="120" w:after="120" w:line="288" w:lineRule="auto"/>
        <w:ind w:left="1080"/>
        <w:contextualSpacing w:val="0"/>
        <w:jc w:val="both"/>
      </w:pPr>
      <w:r w:rsidRPr="00AC6B75">
        <w:t>If</w:t>
      </w:r>
      <w:r w:rsidR="0096613C" w:rsidRPr="00AC6B75">
        <w:t xml:space="preserve"> there is a change in the maximum allowable values ​​of the indicators in the </w:t>
      </w:r>
      <w:r w:rsidR="001648E1" w:rsidRPr="00AC6B75">
        <w:t>Acceptance Standard</w:t>
      </w:r>
      <w:r w:rsidR="0096613C" w:rsidRPr="00AC6B75">
        <w:t xml:space="preserve">, Party A will send a notice to Party B to replace </w:t>
      </w:r>
      <w:r w:rsidR="001648E1" w:rsidRPr="00AC6B75">
        <w:rPr>
          <w:b/>
          <w:bCs/>
        </w:rPr>
        <w:t>ANNEX I</w:t>
      </w:r>
      <w:r w:rsidR="0096613C" w:rsidRPr="00AC6B75">
        <w:t xml:space="preserve">, which will take effect at the time </w:t>
      </w:r>
      <w:r w:rsidR="00213BFE" w:rsidRPr="00AC6B75">
        <w:t xml:space="preserve">of </w:t>
      </w:r>
      <w:r w:rsidR="0096613C" w:rsidRPr="00AC6B75">
        <w:t>Party A's notice.</w:t>
      </w:r>
    </w:p>
    <w:p w14:paraId="3F9DA2DA" w14:textId="04787BCA" w:rsidR="005D6B09" w:rsidRPr="00AC6B75" w:rsidRDefault="005D6B09" w:rsidP="0042724F">
      <w:pPr>
        <w:pStyle w:val="ListParagraph"/>
        <w:numPr>
          <w:ilvl w:val="0"/>
          <w:numId w:val="7"/>
        </w:numPr>
        <w:autoSpaceDE/>
        <w:autoSpaceDN/>
        <w:spacing w:before="120" w:after="120" w:line="288" w:lineRule="auto"/>
        <w:ind w:left="720" w:hanging="720"/>
        <w:contextualSpacing w:val="0"/>
        <w:jc w:val="both"/>
        <w:rPr>
          <w:rFonts w:eastAsia="MS Mincho"/>
          <w:kern w:val="2"/>
          <w:lang w:eastAsia="ja-JP"/>
        </w:rPr>
      </w:pPr>
      <w:r w:rsidRPr="00AC6B75">
        <w:rPr>
          <w:rFonts w:eastAsia="MS Mincho"/>
          <w:b/>
          <w:bCs/>
          <w:kern w:val="2"/>
          <w:lang w:eastAsia="ja-JP"/>
        </w:rPr>
        <w:lastRenderedPageBreak/>
        <w:t>RIGHTS AND OBLIGATIONS OF PARTY B</w:t>
      </w:r>
    </w:p>
    <w:p w14:paraId="11C9BA56" w14:textId="45642826" w:rsidR="00FB37AB" w:rsidRPr="00AC6B75" w:rsidRDefault="00735745" w:rsidP="00845FFE">
      <w:pPr>
        <w:pStyle w:val="ListParagraph"/>
        <w:numPr>
          <w:ilvl w:val="0"/>
          <w:numId w:val="12"/>
        </w:numPr>
        <w:autoSpaceDE/>
        <w:autoSpaceDN/>
        <w:spacing w:before="120" w:after="120" w:line="288" w:lineRule="auto"/>
        <w:ind w:left="1080"/>
        <w:contextualSpacing w:val="0"/>
        <w:jc w:val="both"/>
        <w:rPr>
          <w:rFonts w:eastAsia="MS Mincho"/>
          <w:kern w:val="2"/>
          <w:lang w:eastAsia="ja-JP"/>
        </w:rPr>
      </w:pPr>
      <w:r w:rsidRPr="00AC6B75">
        <w:rPr>
          <w:rFonts w:eastAsia="MS Mincho"/>
          <w:kern w:val="2"/>
          <w:lang w:eastAsia="ja-JP"/>
        </w:rPr>
        <w:t>Party B has the right to de</w:t>
      </w:r>
      <w:r w:rsidR="0084793A" w:rsidRPr="00AC6B75">
        <w:rPr>
          <w:rFonts w:eastAsia="MS Mincho"/>
          <w:kern w:val="2"/>
          <w:lang w:eastAsia="ja-JP"/>
        </w:rPr>
        <w:t>mand Party A to provid</w:t>
      </w:r>
      <w:r w:rsidR="00443AE0" w:rsidRPr="00AC6B75">
        <w:rPr>
          <w:rFonts w:eastAsia="MS Mincho"/>
          <w:kern w:val="2"/>
          <w:lang w:eastAsia="ja-JP"/>
        </w:rPr>
        <w:t xml:space="preserve">e technical documents related to the connection of </w:t>
      </w:r>
      <w:r w:rsidR="004C669E" w:rsidRPr="00AC6B75">
        <w:rPr>
          <w:rFonts w:eastAsia="MS Mincho"/>
          <w:kern w:val="2"/>
          <w:lang w:eastAsia="ja-JP"/>
        </w:rPr>
        <w:t>rain</w:t>
      </w:r>
      <w:r w:rsidR="00443AE0" w:rsidRPr="00AC6B75">
        <w:rPr>
          <w:rFonts w:eastAsia="MS Mincho"/>
          <w:kern w:val="2"/>
          <w:lang w:eastAsia="ja-JP"/>
        </w:rPr>
        <w:t xml:space="preserve">water and wastewater system </w:t>
      </w:r>
      <w:r w:rsidR="000916A9" w:rsidRPr="00AC6B75">
        <w:rPr>
          <w:rFonts w:eastAsia="MS Mincho"/>
          <w:kern w:val="2"/>
          <w:lang w:eastAsia="ja-JP"/>
        </w:rPr>
        <w:t xml:space="preserve">in accordance with </w:t>
      </w:r>
      <w:r w:rsidR="00443AE0" w:rsidRPr="00AC6B75">
        <w:rPr>
          <w:rFonts w:eastAsia="MS Mincho"/>
          <w:kern w:val="2"/>
          <w:lang w:eastAsia="ja-JP"/>
        </w:rPr>
        <w:t xml:space="preserve">the general standard of Amata Industrial </w:t>
      </w:r>
      <w:r w:rsidR="00650337" w:rsidRPr="00AC6B75">
        <w:rPr>
          <w:rFonts w:eastAsia="MS Mincho"/>
          <w:kern w:val="2"/>
          <w:lang w:eastAsia="ja-JP"/>
        </w:rPr>
        <w:t>Park</w:t>
      </w:r>
      <w:r w:rsidR="00443AE0" w:rsidRPr="00AC6B75">
        <w:rPr>
          <w:rFonts w:eastAsia="MS Mincho"/>
          <w:kern w:val="2"/>
          <w:lang w:eastAsia="ja-JP"/>
        </w:rPr>
        <w:t>.</w:t>
      </w:r>
    </w:p>
    <w:p w14:paraId="104234ED" w14:textId="78E2D943" w:rsidR="00FB37AB" w:rsidRPr="00AC6B75" w:rsidRDefault="009E2D51" w:rsidP="00845FFE">
      <w:pPr>
        <w:pStyle w:val="ListParagraph"/>
        <w:numPr>
          <w:ilvl w:val="0"/>
          <w:numId w:val="12"/>
        </w:numPr>
        <w:autoSpaceDE/>
        <w:autoSpaceDN/>
        <w:spacing w:before="120" w:after="120" w:line="288" w:lineRule="auto"/>
        <w:ind w:left="1080"/>
        <w:contextualSpacing w:val="0"/>
        <w:jc w:val="both"/>
        <w:rPr>
          <w:rFonts w:eastAsia="MS Mincho"/>
          <w:kern w:val="2"/>
          <w:lang w:eastAsia="ja-JP"/>
        </w:rPr>
      </w:pPr>
      <w:r w:rsidRPr="00AC6B75">
        <w:rPr>
          <w:rFonts w:eastAsia="MS Mincho"/>
          <w:kern w:val="2"/>
          <w:lang w:eastAsia="ja-JP"/>
        </w:rPr>
        <w:t xml:space="preserve">Wastewater discharge and </w:t>
      </w:r>
      <w:r w:rsidR="009D1B1D" w:rsidRPr="00AC6B75">
        <w:rPr>
          <w:rFonts w:eastAsia="MS Mincho"/>
          <w:kern w:val="2"/>
          <w:lang w:eastAsia="ja-JP"/>
        </w:rPr>
        <w:t>rain</w:t>
      </w:r>
      <w:r w:rsidRPr="00AC6B75">
        <w:rPr>
          <w:rFonts w:eastAsia="MS Mincho"/>
          <w:kern w:val="2"/>
          <w:lang w:eastAsia="ja-JP"/>
        </w:rPr>
        <w:t>water drainage system</w:t>
      </w:r>
      <w:r w:rsidR="00B81804" w:rsidRPr="00AC6B75">
        <w:rPr>
          <w:rFonts w:eastAsia="MS Mincho"/>
          <w:kern w:val="2"/>
          <w:lang w:eastAsia="ja-JP"/>
        </w:rPr>
        <w:t>s must be built separately. All water discharge system must be designed to be checked and cleaned easily.</w:t>
      </w:r>
      <w:r w:rsidR="00B735AE" w:rsidRPr="00AC6B75">
        <w:rPr>
          <w:rFonts w:eastAsia="MS Mincho"/>
          <w:kern w:val="2"/>
          <w:lang w:eastAsia="ja-JP"/>
        </w:rPr>
        <w:t xml:space="preserve"> If </w:t>
      </w:r>
      <w:r w:rsidR="00C0162C" w:rsidRPr="00AC6B75">
        <w:rPr>
          <w:rFonts w:eastAsia="MS Mincho"/>
          <w:kern w:val="2"/>
          <w:lang w:eastAsia="ja-JP"/>
        </w:rPr>
        <w:t>the</w:t>
      </w:r>
      <w:r w:rsidR="00B735AE" w:rsidRPr="00AC6B75">
        <w:rPr>
          <w:rFonts w:eastAsia="MS Mincho"/>
          <w:kern w:val="2"/>
          <w:lang w:eastAsia="ja-JP"/>
        </w:rPr>
        <w:t xml:space="preserve"> underground water discharge system is used instead, </w:t>
      </w:r>
      <w:r w:rsidR="00FB37AB" w:rsidRPr="00AC6B75">
        <w:rPr>
          <w:rFonts w:eastAsia="MS Mincho"/>
          <w:kern w:val="2"/>
          <w:lang w:eastAsia="ja-JP"/>
        </w:rPr>
        <w:t xml:space="preserve">there must be a </w:t>
      </w:r>
      <w:r w:rsidR="005F055B" w:rsidRPr="00AC6B75">
        <w:rPr>
          <w:rFonts w:eastAsia="MS Mincho"/>
          <w:kern w:val="2"/>
          <w:lang w:eastAsia="ja-JP"/>
        </w:rPr>
        <w:t xml:space="preserve">manhole </w:t>
      </w:r>
      <w:r w:rsidR="00B735AE" w:rsidRPr="00AC6B75">
        <w:rPr>
          <w:rFonts w:eastAsia="MS Mincho"/>
          <w:kern w:val="2"/>
          <w:lang w:eastAsia="ja-JP"/>
        </w:rPr>
        <w:t xml:space="preserve">installed </w:t>
      </w:r>
      <w:r w:rsidR="00FB37AB" w:rsidRPr="00AC6B75">
        <w:rPr>
          <w:rFonts w:eastAsia="MS Mincho"/>
          <w:kern w:val="2"/>
          <w:lang w:eastAsia="ja-JP"/>
        </w:rPr>
        <w:t xml:space="preserve">at most </w:t>
      </w:r>
      <w:r w:rsidR="00C0162C" w:rsidRPr="00AC6B75">
        <w:rPr>
          <w:rFonts w:eastAsia="MS Mincho"/>
          <w:kern w:val="2"/>
          <w:lang w:eastAsia="ja-JP"/>
        </w:rPr>
        <w:t>every 50 meters.</w:t>
      </w:r>
      <w:r w:rsidR="0082471B" w:rsidRPr="00AC6B75">
        <w:rPr>
          <w:rFonts w:eastAsia="MS Mincho"/>
          <w:kern w:val="2"/>
          <w:lang w:eastAsia="ja-JP"/>
        </w:rPr>
        <w:t xml:space="preserve"> The specifications of </w:t>
      </w:r>
      <w:r w:rsidR="005F055B" w:rsidRPr="00AC6B75">
        <w:rPr>
          <w:rFonts w:eastAsia="MS Mincho"/>
          <w:kern w:val="2"/>
          <w:lang w:eastAsia="ja-JP"/>
        </w:rPr>
        <w:t>manholes</w:t>
      </w:r>
      <w:r w:rsidR="0082471B" w:rsidRPr="00AC6B75">
        <w:rPr>
          <w:rFonts w:eastAsia="MS Mincho"/>
          <w:kern w:val="2"/>
          <w:lang w:eastAsia="ja-JP"/>
        </w:rPr>
        <w:t xml:space="preserve"> connection</w:t>
      </w:r>
      <w:r w:rsidR="00A5603A" w:rsidRPr="00AC6B75">
        <w:rPr>
          <w:rFonts w:eastAsia="MS Mincho"/>
          <w:kern w:val="2"/>
          <w:lang w:eastAsia="ja-JP"/>
        </w:rPr>
        <w:t xml:space="preserve"> and elevation, gully grating, etc. must be in accordance with the general rules of Amata Industrial </w:t>
      </w:r>
      <w:r w:rsidR="00650337" w:rsidRPr="00AC6B75">
        <w:rPr>
          <w:rFonts w:eastAsia="MS Mincho"/>
          <w:kern w:val="2"/>
          <w:lang w:eastAsia="ja-JP"/>
        </w:rPr>
        <w:t>Park</w:t>
      </w:r>
      <w:r w:rsidR="00A5603A" w:rsidRPr="00AC6B75">
        <w:rPr>
          <w:rFonts w:eastAsia="MS Mincho"/>
          <w:kern w:val="2"/>
          <w:lang w:eastAsia="ja-JP"/>
        </w:rPr>
        <w:t>.</w:t>
      </w:r>
    </w:p>
    <w:p w14:paraId="2B7FF4FD" w14:textId="31B5DCFF" w:rsidR="00844666" w:rsidRPr="00AC6B75" w:rsidRDefault="00140D90" w:rsidP="00845FFE">
      <w:pPr>
        <w:pStyle w:val="ListParagraph"/>
        <w:numPr>
          <w:ilvl w:val="0"/>
          <w:numId w:val="12"/>
        </w:numPr>
        <w:autoSpaceDE/>
        <w:autoSpaceDN/>
        <w:spacing w:before="120" w:after="120" w:line="288" w:lineRule="auto"/>
        <w:ind w:left="1080"/>
        <w:contextualSpacing w:val="0"/>
        <w:jc w:val="both"/>
        <w:rPr>
          <w:rFonts w:eastAsia="MS Mincho"/>
          <w:kern w:val="2"/>
          <w:lang w:eastAsia="ja-JP"/>
        </w:rPr>
      </w:pPr>
      <w:r w:rsidRPr="00AC6B75">
        <w:rPr>
          <w:rFonts w:eastAsia="MS Mincho"/>
          <w:kern w:val="2"/>
          <w:lang w:eastAsia="ja-JP"/>
        </w:rPr>
        <w:t>T</w:t>
      </w:r>
      <w:r w:rsidR="00FB37AB" w:rsidRPr="00AC6B75">
        <w:rPr>
          <w:rFonts w:eastAsia="MS Mincho"/>
          <w:kern w:val="2"/>
          <w:lang w:eastAsia="ja-JP"/>
        </w:rPr>
        <w:t xml:space="preserve">he last wastewater </w:t>
      </w:r>
      <w:r w:rsidRPr="00AC6B75">
        <w:rPr>
          <w:rFonts w:eastAsia="MS Mincho"/>
          <w:kern w:val="2"/>
          <w:lang w:eastAsia="ja-JP"/>
        </w:rPr>
        <w:t>manhole</w:t>
      </w:r>
      <w:r w:rsidR="00FB37AB" w:rsidRPr="00AC6B75">
        <w:rPr>
          <w:rFonts w:eastAsia="MS Mincho"/>
          <w:kern w:val="2"/>
          <w:lang w:eastAsia="ja-JP"/>
        </w:rPr>
        <w:t xml:space="preserve"> connecting to the </w:t>
      </w:r>
      <w:r w:rsidRPr="00AC6B75">
        <w:rPr>
          <w:rFonts w:eastAsia="MS Mincho"/>
          <w:kern w:val="2"/>
          <w:lang w:eastAsia="ja-JP"/>
        </w:rPr>
        <w:t>wastewater discharge system of Party A must be equipped with a lit that can be easily open</w:t>
      </w:r>
      <w:r w:rsidR="00757C70" w:rsidRPr="00AC6B75">
        <w:rPr>
          <w:rFonts w:eastAsia="MS Mincho"/>
          <w:kern w:val="2"/>
          <w:lang w:eastAsia="ja-JP"/>
        </w:rPr>
        <w:t>ed</w:t>
      </w:r>
      <w:r w:rsidRPr="00AC6B75">
        <w:rPr>
          <w:rFonts w:eastAsia="MS Mincho"/>
          <w:kern w:val="2"/>
          <w:lang w:eastAsia="ja-JP"/>
        </w:rPr>
        <w:t xml:space="preserve"> for checking and overseeing. The wastewater manholes must be </w:t>
      </w:r>
      <w:r w:rsidR="00757C70" w:rsidRPr="00AC6B75">
        <w:rPr>
          <w:rFonts w:eastAsia="MS Mincho"/>
          <w:kern w:val="2"/>
          <w:lang w:eastAsia="ja-JP"/>
        </w:rPr>
        <w:t xml:space="preserve">designed and built to ensure that </w:t>
      </w:r>
      <w:r w:rsidR="006C7BCD" w:rsidRPr="00AC6B75">
        <w:rPr>
          <w:rFonts w:eastAsia="MS Mincho"/>
          <w:kern w:val="2"/>
          <w:lang w:eastAsia="ja-JP"/>
        </w:rPr>
        <w:t>rain</w:t>
      </w:r>
      <w:r w:rsidR="00757C70" w:rsidRPr="00AC6B75">
        <w:rPr>
          <w:rFonts w:eastAsia="MS Mincho"/>
          <w:kern w:val="2"/>
          <w:lang w:eastAsia="ja-JP"/>
        </w:rPr>
        <w:t xml:space="preserve">water does not </w:t>
      </w:r>
      <w:r w:rsidR="00475160" w:rsidRPr="00AC6B75">
        <w:rPr>
          <w:rFonts w:eastAsia="MS Mincho"/>
          <w:kern w:val="2"/>
          <w:lang w:eastAsia="ja-JP"/>
        </w:rPr>
        <w:t>flow in</w:t>
      </w:r>
      <w:r w:rsidR="00757C70" w:rsidRPr="00AC6B75">
        <w:rPr>
          <w:rFonts w:eastAsia="MS Mincho"/>
          <w:kern w:val="2"/>
          <w:lang w:eastAsia="ja-JP"/>
        </w:rPr>
        <w:t>to the wastewater discharge system.</w:t>
      </w:r>
    </w:p>
    <w:p w14:paraId="204E358B" w14:textId="3B42192A" w:rsidR="003A1146" w:rsidRPr="00AC6B75" w:rsidRDefault="00844666" w:rsidP="00845FFE">
      <w:pPr>
        <w:pStyle w:val="ListParagraph"/>
        <w:numPr>
          <w:ilvl w:val="0"/>
          <w:numId w:val="12"/>
        </w:numPr>
        <w:autoSpaceDE/>
        <w:autoSpaceDN/>
        <w:spacing w:before="120" w:after="120" w:line="288" w:lineRule="auto"/>
        <w:ind w:left="1080"/>
        <w:contextualSpacing w:val="0"/>
        <w:jc w:val="both"/>
        <w:rPr>
          <w:rFonts w:eastAsia="MS Mincho"/>
          <w:kern w:val="2"/>
          <w:lang w:eastAsia="ja-JP"/>
        </w:rPr>
      </w:pPr>
      <w:r w:rsidRPr="00AC6B75">
        <w:rPr>
          <w:rFonts w:eastAsia="MS Mincho"/>
          <w:kern w:val="2"/>
          <w:lang w:eastAsia="ja-JP"/>
        </w:rPr>
        <w:t xml:space="preserve">Party B must </w:t>
      </w:r>
      <w:r w:rsidR="00C6407F" w:rsidRPr="00AC6B75">
        <w:rPr>
          <w:rFonts w:eastAsia="MS Mincho"/>
          <w:kern w:val="2"/>
          <w:lang w:eastAsia="ja-JP"/>
        </w:rPr>
        <w:t xml:space="preserve">pay for the cost of connecting to the central wastewater discharge system of Party A at the location </w:t>
      </w:r>
      <w:r w:rsidR="00012B42" w:rsidRPr="00AC6B75">
        <w:rPr>
          <w:rFonts w:eastAsia="MS Mincho"/>
          <w:kern w:val="2"/>
          <w:lang w:eastAsia="ja-JP"/>
        </w:rPr>
        <w:t>consulted</w:t>
      </w:r>
      <w:r w:rsidR="00C6407F" w:rsidRPr="00AC6B75">
        <w:rPr>
          <w:rFonts w:eastAsia="MS Mincho"/>
          <w:kern w:val="2"/>
          <w:lang w:eastAsia="ja-JP"/>
        </w:rPr>
        <w:t xml:space="preserve"> by Party A</w:t>
      </w:r>
      <w:r w:rsidR="001648E1" w:rsidRPr="00AC6B75">
        <w:rPr>
          <w:rFonts w:eastAsia="MS Mincho"/>
          <w:kern w:val="2"/>
          <w:lang w:eastAsia="ja-JP"/>
        </w:rPr>
        <w:t xml:space="preserve"> and following to the </w:t>
      </w:r>
      <w:r w:rsidR="0048240E" w:rsidRPr="00AC6B75">
        <w:rPr>
          <w:rFonts w:eastAsia="MS Mincho"/>
          <w:kern w:val="2"/>
          <w:lang w:eastAsia="ja-JP"/>
        </w:rPr>
        <w:t xml:space="preserve">technical standards specified in </w:t>
      </w:r>
      <w:r w:rsidR="0048240E" w:rsidRPr="00AC6B75">
        <w:rPr>
          <w:rFonts w:eastAsia="MS Mincho"/>
          <w:b/>
          <w:bCs/>
          <w:kern w:val="2"/>
          <w:lang w:eastAsia="ja-JP"/>
        </w:rPr>
        <w:t>ANNEX V</w:t>
      </w:r>
      <w:r w:rsidR="00C6407F" w:rsidRPr="00AC6B75">
        <w:rPr>
          <w:rFonts w:eastAsia="MS Mincho"/>
          <w:kern w:val="2"/>
          <w:lang w:eastAsia="ja-JP"/>
        </w:rPr>
        <w:t xml:space="preserve">. </w:t>
      </w:r>
      <w:r w:rsidR="003A1146" w:rsidRPr="00AC6B75">
        <w:rPr>
          <w:rFonts w:eastAsia="MS Mincho"/>
          <w:kern w:val="2"/>
          <w:lang w:eastAsia="ja-JP"/>
        </w:rPr>
        <w:t xml:space="preserve">Wastewater from Party B must be discharged into the central wastewater discharge system and Party B must pay for wastewater treatment at the fee rate prescribed by Party A in </w:t>
      </w:r>
      <w:r w:rsidR="003A1146" w:rsidRPr="00AC6B75">
        <w:rPr>
          <w:rFonts w:eastAsia="MS Mincho"/>
          <w:b/>
          <w:bCs/>
          <w:kern w:val="2"/>
          <w:lang w:eastAsia="ja-JP"/>
        </w:rPr>
        <w:t>ANNEX III</w:t>
      </w:r>
      <w:r w:rsidR="007635B5" w:rsidRPr="00AC6B75">
        <w:rPr>
          <w:rFonts w:eastAsia="MS Mincho"/>
          <w:kern w:val="2"/>
          <w:lang w:eastAsia="ja-JP"/>
        </w:rPr>
        <w:t>.</w:t>
      </w:r>
    </w:p>
    <w:p w14:paraId="423DA5A8" w14:textId="6A39FD71" w:rsidR="000F7E91" w:rsidRPr="00AC6B75" w:rsidRDefault="00D139D5" w:rsidP="00845FFE">
      <w:pPr>
        <w:pStyle w:val="ListParagraph"/>
        <w:numPr>
          <w:ilvl w:val="0"/>
          <w:numId w:val="12"/>
        </w:numPr>
        <w:autoSpaceDE/>
        <w:autoSpaceDN/>
        <w:spacing w:before="120" w:after="120" w:line="288" w:lineRule="auto"/>
        <w:ind w:left="1080"/>
        <w:contextualSpacing w:val="0"/>
        <w:jc w:val="both"/>
        <w:rPr>
          <w:rFonts w:eastAsia="MS Mincho"/>
          <w:bCs/>
          <w:kern w:val="2"/>
          <w:lang w:eastAsia="ja-JP"/>
        </w:rPr>
      </w:pPr>
      <w:r w:rsidRPr="00AC6B75">
        <w:rPr>
          <w:rFonts w:eastAsia="MS Mincho"/>
          <w:kern w:val="2"/>
          <w:lang w:eastAsia="ja-JP"/>
        </w:rPr>
        <w:t xml:space="preserve">Party B must process its wastewater </w:t>
      </w:r>
      <w:r w:rsidR="003A00E2" w:rsidRPr="00AC6B75">
        <w:rPr>
          <w:rFonts w:eastAsia="MS Mincho"/>
          <w:kern w:val="2"/>
          <w:lang w:eastAsia="ja-JP"/>
        </w:rPr>
        <w:t>internally</w:t>
      </w:r>
      <w:r w:rsidRPr="00AC6B75">
        <w:rPr>
          <w:rFonts w:eastAsia="MS Mincho"/>
          <w:kern w:val="2"/>
          <w:lang w:eastAsia="ja-JP"/>
        </w:rPr>
        <w:t xml:space="preserve"> to ensure it meets the </w:t>
      </w:r>
      <w:r w:rsidR="0048240E" w:rsidRPr="00AC6B75">
        <w:t>Acceptance Standard</w:t>
      </w:r>
      <w:r w:rsidR="00E87992" w:rsidRPr="00AC6B75">
        <w:rPr>
          <w:rFonts w:eastAsia="MS Mincho"/>
          <w:kern w:val="2"/>
          <w:lang w:eastAsia="ja-JP"/>
        </w:rPr>
        <w:t xml:space="preserve"> </w:t>
      </w:r>
      <w:r w:rsidR="000F7E91" w:rsidRPr="00AC6B75">
        <w:rPr>
          <w:rFonts w:eastAsia="MS Mincho"/>
          <w:kern w:val="2"/>
          <w:lang w:eastAsia="ja-JP"/>
        </w:rPr>
        <w:t xml:space="preserve">of </w:t>
      </w:r>
      <w:r w:rsidR="00226169" w:rsidRPr="00AC6B75">
        <w:rPr>
          <w:rFonts w:eastAsia="MS Mincho"/>
          <w:kern w:val="2"/>
          <w:lang w:eastAsia="ja-JP"/>
        </w:rPr>
        <w:t xml:space="preserve">Amata Industrial Park </w:t>
      </w:r>
      <w:r w:rsidR="000F7E91" w:rsidRPr="00AC6B75">
        <w:rPr>
          <w:rFonts w:eastAsia="MS Mincho"/>
          <w:kern w:val="2"/>
          <w:lang w:eastAsia="ja-JP"/>
        </w:rPr>
        <w:t xml:space="preserve">prescribed in </w:t>
      </w:r>
      <w:r w:rsidR="000F7E91" w:rsidRPr="00AC6B75">
        <w:rPr>
          <w:rFonts w:eastAsia="MS Mincho"/>
          <w:b/>
          <w:bCs/>
          <w:kern w:val="2"/>
          <w:lang w:eastAsia="ja-JP"/>
        </w:rPr>
        <w:t>ANNEX I</w:t>
      </w:r>
      <w:r w:rsidR="000F7E91" w:rsidRPr="00AC6B75">
        <w:rPr>
          <w:rFonts w:eastAsia="MS Mincho"/>
          <w:kern w:val="2"/>
          <w:lang w:eastAsia="ja-JP"/>
        </w:rPr>
        <w:t xml:space="preserve"> before </w:t>
      </w:r>
      <w:r w:rsidR="00532055" w:rsidRPr="00AC6B75">
        <w:rPr>
          <w:rFonts w:eastAsia="MS Mincho"/>
          <w:kern w:val="2"/>
          <w:lang w:eastAsia="ja-JP"/>
        </w:rPr>
        <w:t xml:space="preserve">discharging </w:t>
      </w:r>
      <w:r w:rsidR="000F7E91" w:rsidRPr="00AC6B75">
        <w:rPr>
          <w:rFonts w:eastAsia="MS Mincho"/>
          <w:kern w:val="2"/>
          <w:lang w:eastAsia="ja-JP"/>
        </w:rPr>
        <w:t>to the central wastewater collection system</w:t>
      </w:r>
      <w:r w:rsidR="0048240E" w:rsidRPr="00AC6B75">
        <w:rPr>
          <w:rFonts w:eastAsia="MS Mincho"/>
          <w:kern w:val="2"/>
          <w:lang w:eastAsia="ja-JP"/>
        </w:rPr>
        <w:t xml:space="preserve"> of Amata Industrial Park</w:t>
      </w:r>
      <w:r w:rsidR="000F7E91" w:rsidRPr="00AC6B75">
        <w:rPr>
          <w:rFonts w:eastAsia="MS Mincho"/>
          <w:kern w:val="2"/>
          <w:lang w:eastAsia="ja-JP"/>
        </w:rPr>
        <w:t>.</w:t>
      </w:r>
    </w:p>
    <w:p w14:paraId="705B8DED" w14:textId="424B085E" w:rsidR="00564159" w:rsidRPr="00AC6B75" w:rsidRDefault="00564159" w:rsidP="00845FFE">
      <w:pPr>
        <w:pStyle w:val="ListParagraph"/>
        <w:numPr>
          <w:ilvl w:val="0"/>
          <w:numId w:val="12"/>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Party B must sign a connection agreement before Party B connects to the common rainwater and wastewater drainage system of Amata Industrial Park.</w:t>
      </w:r>
    </w:p>
    <w:p w14:paraId="06BF6AC2" w14:textId="176ED11D" w:rsidR="00E45B6A" w:rsidRPr="00AC6B75" w:rsidRDefault="009578CC" w:rsidP="00845FFE">
      <w:pPr>
        <w:pStyle w:val="ListParagraph"/>
        <w:numPr>
          <w:ilvl w:val="0"/>
          <w:numId w:val="12"/>
        </w:numPr>
        <w:autoSpaceDE/>
        <w:autoSpaceDN/>
        <w:spacing w:before="120" w:after="120" w:line="288" w:lineRule="auto"/>
        <w:ind w:left="1080"/>
        <w:contextualSpacing w:val="0"/>
        <w:jc w:val="both"/>
        <w:rPr>
          <w:rFonts w:eastAsia="MS Mincho"/>
          <w:bCs/>
          <w:kern w:val="2"/>
          <w:lang w:eastAsia="ja-JP"/>
        </w:rPr>
      </w:pPr>
      <w:bookmarkStart w:id="6" w:name="_Hlk106898461"/>
      <w:r w:rsidRPr="00AC6B75">
        <w:rPr>
          <w:rFonts w:eastAsia="MS Mincho"/>
          <w:bCs/>
          <w:kern w:val="2"/>
          <w:lang w:eastAsia="ja-JP"/>
        </w:rPr>
        <w:t>Party B</w:t>
      </w:r>
      <w:r w:rsidR="00E45B6A" w:rsidRPr="00AC6B75">
        <w:rPr>
          <w:rFonts w:eastAsia="MS Mincho"/>
          <w:bCs/>
          <w:kern w:val="2"/>
          <w:lang w:eastAsia="ja-JP"/>
        </w:rPr>
        <w:t xml:space="preserve"> agrees to allow </w:t>
      </w:r>
      <w:r w:rsidRPr="00AC6B75">
        <w:rPr>
          <w:rFonts w:eastAsia="MS Mincho"/>
          <w:bCs/>
          <w:kern w:val="2"/>
          <w:lang w:eastAsia="ja-JP"/>
        </w:rPr>
        <w:t>Party A</w:t>
      </w:r>
      <w:r w:rsidR="00E45B6A" w:rsidRPr="00AC6B75">
        <w:rPr>
          <w:rFonts w:eastAsia="MS Mincho"/>
          <w:bCs/>
          <w:kern w:val="2"/>
          <w:lang w:eastAsia="ja-JP"/>
        </w:rPr>
        <w:t xml:space="preserve"> to </w:t>
      </w:r>
      <w:r w:rsidR="007426EA" w:rsidRPr="00AC6B75">
        <w:rPr>
          <w:rFonts w:eastAsia="MS Mincho"/>
          <w:bCs/>
          <w:kern w:val="2"/>
          <w:lang w:eastAsia="ja-JP"/>
        </w:rPr>
        <w:t xml:space="preserve">check </w:t>
      </w:r>
      <w:r w:rsidR="00E45B6A" w:rsidRPr="00AC6B75">
        <w:rPr>
          <w:rFonts w:eastAsia="MS Mincho"/>
          <w:bCs/>
          <w:kern w:val="2"/>
          <w:lang w:eastAsia="ja-JP"/>
        </w:rPr>
        <w:t xml:space="preserve">the </w:t>
      </w:r>
      <w:r w:rsidR="007426EA" w:rsidRPr="00AC6B75">
        <w:rPr>
          <w:rFonts w:eastAsia="MS Mincho"/>
          <w:bCs/>
          <w:kern w:val="2"/>
          <w:lang w:eastAsia="ja-JP"/>
        </w:rPr>
        <w:t>rain</w:t>
      </w:r>
      <w:r w:rsidR="00E45B6A" w:rsidRPr="00AC6B75">
        <w:rPr>
          <w:rFonts w:eastAsia="MS Mincho"/>
          <w:bCs/>
          <w:kern w:val="2"/>
          <w:lang w:eastAsia="ja-JP"/>
        </w:rPr>
        <w:t xml:space="preserve">water </w:t>
      </w:r>
      <w:r w:rsidR="00E45B6A" w:rsidRPr="00AC6B75">
        <w:rPr>
          <w:rFonts w:eastAsia="MS Mincho"/>
          <w:kern w:val="2"/>
          <w:lang w:eastAsia="ja-JP"/>
        </w:rPr>
        <w:t>and wastewater</w:t>
      </w:r>
      <w:r w:rsidR="00E45B6A" w:rsidRPr="00AC6B75">
        <w:rPr>
          <w:rFonts w:eastAsia="MS Mincho"/>
          <w:b/>
          <w:bCs/>
          <w:kern w:val="2"/>
          <w:lang w:eastAsia="ja-JP"/>
        </w:rPr>
        <w:t xml:space="preserve"> </w:t>
      </w:r>
      <w:r w:rsidR="00E45B6A" w:rsidRPr="00AC6B75">
        <w:rPr>
          <w:rFonts w:eastAsia="MS Mincho"/>
          <w:bCs/>
          <w:kern w:val="2"/>
          <w:lang w:eastAsia="ja-JP"/>
        </w:rPr>
        <w:t xml:space="preserve">system in the Land Plot at </w:t>
      </w:r>
      <w:r w:rsidR="00E45B6A" w:rsidRPr="00AC6B75">
        <w:rPr>
          <w:rFonts w:eastAsia="MS Mincho"/>
          <w:kern w:val="2"/>
          <w:lang w:eastAsia="ja-JP"/>
        </w:rPr>
        <w:t>random</w:t>
      </w:r>
      <w:r w:rsidR="00E45B6A" w:rsidRPr="00AC6B75">
        <w:rPr>
          <w:rFonts w:eastAsia="MS Mincho"/>
          <w:bCs/>
          <w:kern w:val="2"/>
          <w:lang w:eastAsia="ja-JP"/>
        </w:rPr>
        <w:t xml:space="preserve"> </w:t>
      </w:r>
      <w:r w:rsidR="00731518" w:rsidRPr="00AC6B75">
        <w:rPr>
          <w:rFonts w:eastAsia="MS Mincho"/>
          <w:bCs/>
          <w:kern w:val="2"/>
          <w:lang w:eastAsia="ja-JP"/>
        </w:rPr>
        <w:t xml:space="preserve">or at any time </w:t>
      </w:r>
      <w:r w:rsidR="00E45B6A" w:rsidRPr="00AC6B75">
        <w:rPr>
          <w:rFonts w:eastAsia="MS Mincho"/>
          <w:bCs/>
          <w:kern w:val="2"/>
          <w:lang w:eastAsia="ja-JP"/>
        </w:rPr>
        <w:t xml:space="preserve">to ensure </w:t>
      </w:r>
      <w:r w:rsidR="007426EA" w:rsidRPr="00AC6B75">
        <w:rPr>
          <w:rFonts w:eastAsia="MS Mincho"/>
          <w:bCs/>
          <w:kern w:val="2"/>
          <w:lang w:eastAsia="ja-JP"/>
        </w:rPr>
        <w:t xml:space="preserve">the separation of </w:t>
      </w:r>
      <w:r w:rsidR="00E45B6A" w:rsidRPr="00AC6B75">
        <w:rPr>
          <w:rFonts w:eastAsia="MS Mincho"/>
          <w:bCs/>
          <w:kern w:val="2"/>
          <w:lang w:eastAsia="ja-JP"/>
        </w:rPr>
        <w:t xml:space="preserve">the </w:t>
      </w:r>
      <w:r w:rsidR="000321D8" w:rsidRPr="00AC6B75">
        <w:rPr>
          <w:rFonts w:eastAsia="MS Mincho"/>
          <w:bCs/>
          <w:kern w:val="2"/>
          <w:lang w:eastAsia="ja-JP"/>
        </w:rPr>
        <w:t>rainstorm</w:t>
      </w:r>
      <w:r w:rsidR="00E45B6A" w:rsidRPr="00AC6B75">
        <w:rPr>
          <w:rFonts w:eastAsia="MS Mincho"/>
          <w:bCs/>
          <w:kern w:val="2"/>
          <w:lang w:eastAsia="ja-JP"/>
        </w:rPr>
        <w:t xml:space="preserve"> water drainage system and wastewater collection system. In the event </w:t>
      </w:r>
      <w:r w:rsidRPr="00AC6B75">
        <w:rPr>
          <w:rFonts w:eastAsia="MS Mincho"/>
          <w:bCs/>
          <w:kern w:val="2"/>
          <w:lang w:eastAsia="ja-JP"/>
        </w:rPr>
        <w:t>Party A</w:t>
      </w:r>
      <w:r w:rsidR="00E45B6A" w:rsidRPr="00AC6B75">
        <w:rPr>
          <w:rFonts w:eastAsia="MS Mincho"/>
          <w:bCs/>
          <w:kern w:val="2"/>
          <w:lang w:eastAsia="ja-JP"/>
        </w:rPr>
        <w:t xml:space="preserve"> </w:t>
      </w:r>
      <w:r w:rsidR="00215916" w:rsidRPr="00AC6B75">
        <w:rPr>
          <w:rFonts w:eastAsia="MS Mincho"/>
          <w:bCs/>
          <w:kern w:val="2"/>
          <w:lang w:eastAsia="ja-JP"/>
        </w:rPr>
        <w:t xml:space="preserve">checks </w:t>
      </w:r>
      <w:r w:rsidR="00E45B6A" w:rsidRPr="00AC6B75">
        <w:rPr>
          <w:rFonts w:eastAsia="MS Mincho"/>
          <w:bCs/>
          <w:kern w:val="2"/>
          <w:lang w:eastAsia="ja-JP"/>
        </w:rPr>
        <w:t>and finds out that:</w:t>
      </w:r>
    </w:p>
    <w:p w14:paraId="786F3E95" w14:textId="62420161" w:rsidR="00E45B6A" w:rsidRPr="00AC6B75" w:rsidRDefault="009578CC" w:rsidP="00845FFE">
      <w:pPr>
        <w:numPr>
          <w:ilvl w:val="0"/>
          <w:numId w:val="13"/>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Party B</w:t>
      </w:r>
      <w:r w:rsidR="00E45B6A" w:rsidRPr="00AC6B75">
        <w:rPr>
          <w:rFonts w:eastAsia="MS Mincho"/>
          <w:bCs/>
          <w:kern w:val="2"/>
          <w:lang w:eastAsia="ja-JP"/>
        </w:rPr>
        <w:t xml:space="preserve">’s wastewater is discharged into the </w:t>
      </w:r>
      <w:r w:rsidR="0074574C" w:rsidRPr="00AC6B75">
        <w:rPr>
          <w:rFonts w:eastAsia="MS Mincho"/>
          <w:bCs/>
          <w:kern w:val="2"/>
          <w:lang w:eastAsia="ja-JP"/>
        </w:rPr>
        <w:t>rain</w:t>
      </w:r>
      <w:r w:rsidR="00E45B6A" w:rsidRPr="00AC6B75">
        <w:rPr>
          <w:rFonts w:eastAsia="MS Mincho"/>
          <w:bCs/>
          <w:kern w:val="2"/>
          <w:lang w:eastAsia="ja-JP"/>
        </w:rPr>
        <w:t>water drainage system; and/or</w:t>
      </w:r>
    </w:p>
    <w:p w14:paraId="5EC0DD7A" w14:textId="43D78E3D" w:rsidR="00E45B6A" w:rsidRPr="00AC6B75" w:rsidRDefault="007A3304" w:rsidP="00845FFE">
      <w:pPr>
        <w:numPr>
          <w:ilvl w:val="0"/>
          <w:numId w:val="13"/>
        </w:numPr>
        <w:autoSpaceDE/>
        <w:autoSpaceDN/>
        <w:adjustRightInd w:val="0"/>
        <w:snapToGrid w:val="0"/>
        <w:spacing w:before="120" w:after="120" w:line="288" w:lineRule="auto"/>
        <w:ind w:left="1800" w:hanging="720"/>
        <w:jc w:val="both"/>
        <w:rPr>
          <w:rFonts w:eastAsia="MS Mincho"/>
          <w:b/>
          <w:bCs/>
          <w:kern w:val="2"/>
          <w:lang w:eastAsia="ja-JP"/>
        </w:rPr>
      </w:pPr>
      <w:r w:rsidRPr="00AC6B75">
        <w:rPr>
          <w:rFonts w:eastAsia="MS Mincho"/>
          <w:bCs/>
          <w:kern w:val="2"/>
          <w:lang w:eastAsia="ja-JP"/>
        </w:rPr>
        <w:t>Rainwater</w:t>
      </w:r>
      <w:r w:rsidR="00E45B6A" w:rsidRPr="00AC6B75">
        <w:rPr>
          <w:rFonts w:eastAsia="MS Mincho"/>
          <w:bCs/>
          <w:kern w:val="2"/>
          <w:lang w:eastAsia="ja-JP"/>
        </w:rPr>
        <w:t xml:space="preserve"> from the Land Plot is discharged into the wastewater collection system</w:t>
      </w:r>
      <w:r w:rsidR="00EA5955" w:rsidRPr="00AC6B75">
        <w:rPr>
          <w:rFonts w:eastAsia="MS Mincho"/>
          <w:bCs/>
          <w:kern w:val="2"/>
          <w:lang w:eastAsia="ja-JP"/>
        </w:rPr>
        <w:t>.</w:t>
      </w:r>
    </w:p>
    <w:p w14:paraId="796C60FD" w14:textId="1CA381C8" w:rsidR="007D225B" w:rsidRPr="00AC6B75" w:rsidRDefault="007D225B" w:rsidP="00845FFE">
      <w:pPr>
        <w:autoSpaceDE/>
        <w:autoSpaceDN/>
        <w:adjustRightInd w:val="0"/>
        <w:snapToGrid w:val="0"/>
        <w:spacing w:before="120" w:after="120" w:line="288" w:lineRule="auto"/>
        <w:ind w:left="1080"/>
        <w:jc w:val="both"/>
        <w:rPr>
          <w:rFonts w:eastAsia="MS Mincho"/>
          <w:bCs/>
          <w:kern w:val="2"/>
          <w:lang w:eastAsia="ja-JP"/>
        </w:rPr>
      </w:pPr>
      <w:r w:rsidRPr="00AC6B75">
        <w:rPr>
          <w:rFonts w:eastAsia="MS Mincho"/>
          <w:kern w:val="2"/>
          <w:lang w:eastAsia="ja-JP"/>
        </w:rPr>
        <w:t>Party B is responsible for building/upgrading</w:t>
      </w:r>
      <w:r w:rsidRPr="00AC6B75">
        <w:rPr>
          <w:rFonts w:eastAsia="MS Mincho"/>
          <w:bCs/>
          <w:kern w:val="2"/>
          <w:lang w:eastAsia="ja-JP"/>
        </w:rPr>
        <w:t xml:space="preserve"> its </w:t>
      </w:r>
      <w:r w:rsidR="00560435" w:rsidRPr="00AC6B75">
        <w:rPr>
          <w:rFonts w:eastAsia="MS Mincho"/>
          <w:bCs/>
          <w:kern w:val="2"/>
          <w:lang w:eastAsia="ja-JP"/>
        </w:rPr>
        <w:t>rain</w:t>
      </w:r>
      <w:r w:rsidRPr="00AC6B75">
        <w:rPr>
          <w:rFonts w:eastAsia="MS Mincho"/>
          <w:bCs/>
          <w:kern w:val="2"/>
          <w:lang w:eastAsia="ja-JP"/>
        </w:rPr>
        <w:t xml:space="preserve">water drainage system and wastewater collection system to ensure </w:t>
      </w:r>
      <w:r w:rsidR="00560435" w:rsidRPr="00AC6B75">
        <w:rPr>
          <w:rFonts w:eastAsia="MS Mincho"/>
          <w:bCs/>
          <w:kern w:val="2"/>
          <w:lang w:eastAsia="ja-JP"/>
        </w:rPr>
        <w:t xml:space="preserve">the separation of </w:t>
      </w:r>
      <w:r w:rsidRPr="00AC6B75">
        <w:rPr>
          <w:rFonts w:eastAsia="MS Mincho"/>
          <w:bCs/>
          <w:kern w:val="2"/>
          <w:lang w:eastAsia="ja-JP"/>
        </w:rPr>
        <w:t xml:space="preserve">the </w:t>
      </w:r>
      <w:r w:rsidR="00560435" w:rsidRPr="00AC6B75">
        <w:rPr>
          <w:rFonts w:eastAsia="MS Mincho"/>
          <w:bCs/>
          <w:kern w:val="2"/>
          <w:lang w:eastAsia="ja-JP"/>
        </w:rPr>
        <w:t>rain</w:t>
      </w:r>
      <w:r w:rsidRPr="00AC6B75">
        <w:rPr>
          <w:rFonts w:eastAsia="MS Mincho"/>
          <w:bCs/>
          <w:kern w:val="2"/>
          <w:lang w:eastAsia="ja-JP"/>
        </w:rPr>
        <w:t>water drainage system and wastewater collection system</w:t>
      </w:r>
      <w:r w:rsidR="000D1041" w:rsidRPr="00AC6B75">
        <w:rPr>
          <w:rFonts w:eastAsia="MS Mincho"/>
          <w:bCs/>
          <w:kern w:val="2"/>
          <w:lang w:eastAsia="ja-JP"/>
        </w:rPr>
        <w:t>.</w:t>
      </w:r>
    </w:p>
    <w:bookmarkEnd w:id="6"/>
    <w:p w14:paraId="64F3472A" w14:textId="422C54AD" w:rsidR="00AE6B4B" w:rsidRPr="00AC6B75" w:rsidRDefault="009E34A9" w:rsidP="003D3FD5">
      <w:pPr>
        <w:pStyle w:val="ListParagraph"/>
        <w:numPr>
          <w:ilvl w:val="0"/>
          <w:numId w:val="12"/>
        </w:numPr>
        <w:autoSpaceDE/>
        <w:autoSpaceDN/>
        <w:spacing w:before="120" w:after="120" w:line="288" w:lineRule="auto"/>
        <w:ind w:left="1080"/>
        <w:contextualSpacing w:val="0"/>
        <w:jc w:val="both"/>
        <w:rPr>
          <w:rFonts w:eastAsia="MS Mincho"/>
          <w:bCs/>
          <w:kern w:val="2"/>
          <w:lang w:eastAsia="ja-JP"/>
        </w:rPr>
      </w:pPr>
      <w:proofErr w:type="gramStart"/>
      <w:r w:rsidRPr="00AC6B75">
        <w:rPr>
          <w:rFonts w:eastAsia="MS Mincho"/>
          <w:bCs/>
          <w:kern w:val="2"/>
          <w:lang w:eastAsia="ja-JP"/>
        </w:rPr>
        <w:t>In</w:t>
      </w:r>
      <w:r w:rsidR="0048240E" w:rsidRPr="00AC6B75">
        <w:rPr>
          <w:rFonts w:eastAsia="MS Mincho"/>
          <w:bCs/>
          <w:kern w:val="2"/>
          <w:lang w:eastAsia="ja-JP"/>
        </w:rPr>
        <w:t xml:space="preserve"> </w:t>
      </w:r>
      <w:r w:rsidRPr="00AC6B75">
        <w:rPr>
          <w:rFonts w:eastAsia="MS Mincho"/>
          <w:bCs/>
          <w:kern w:val="2"/>
          <w:lang w:eastAsia="ja-JP"/>
        </w:rPr>
        <w:t xml:space="preserve">the event </w:t>
      </w:r>
      <w:r w:rsidRPr="00AC6B75">
        <w:rPr>
          <w:rFonts w:eastAsia="MS Mincho"/>
          <w:kern w:val="2"/>
          <w:lang w:eastAsia="ja-JP"/>
        </w:rPr>
        <w:t>that</w:t>
      </w:r>
      <w:proofErr w:type="gramEnd"/>
      <w:r w:rsidRPr="00AC6B75">
        <w:rPr>
          <w:rFonts w:eastAsia="MS Mincho"/>
          <w:bCs/>
          <w:kern w:val="2"/>
          <w:lang w:eastAsia="ja-JP"/>
        </w:rPr>
        <w:t xml:space="preserve"> </w:t>
      </w:r>
      <w:r w:rsidR="009578CC" w:rsidRPr="00AC6B75">
        <w:rPr>
          <w:rFonts w:eastAsia="MS Mincho"/>
          <w:bCs/>
          <w:kern w:val="2"/>
          <w:lang w:eastAsia="ja-JP"/>
        </w:rPr>
        <w:t>Party B</w:t>
      </w:r>
      <w:r w:rsidRPr="00AC6B75">
        <w:rPr>
          <w:rFonts w:eastAsia="MS Mincho"/>
          <w:bCs/>
          <w:kern w:val="2"/>
          <w:lang w:eastAsia="ja-JP"/>
        </w:rPr>
        <w:t>’s wastewater is found not to comply with the</w:t>
      </w:r>
      <w:r w:rsidR="00CF57C8" w:rsidRPr="00AC6B75">
        <w:rPr>
          <w:rFonts w:eastAsia="MS Mincho"/>
          <w:bCs/>
          <w:kern w:val="2"/>
          <w:lang w:eastAsia="ja-JP"/>
        </w:rPr>
        <w:t xml:space="preserve"> </w:t>
      </w:r>
      <w:r w:rsidR="0048240E" w:rsidRPr="00AC6B75">
        <w:t xml:space="preserve">Acceptance Standard </w:t>
      </w:r>
      <w:r w:rsidR="0048240E" w:rsidRPr="00AC6B75">
        <w:rPr>
          <w:b/>
          <w:bCs/>
        </w:rPr>
        <w:t>in ANNEX I</w:t>
      </w:r>
      <w:r w:rsidRPr="00AC6B75">
        <w:rPr>
          <w:rFonts w:eastAsia="MS Mincho"/>
          <w:bCs/>
          <w:kern w:val="2"/>
          <w:lang w:eastAsia="ja-JP"/>
        </w:rPr>
        <w:t xml:space="preserve">, </w:t>
      </w:r>
      <w:r w:rsidR="009578CC" w:rsidRPr="00AC6B75">
        <w:rPr>
          <w:rFonts w:eastAsia="MS Mincho"/>
          <w:bCs/>
          <w:kern w:val="2"/>
          <w:lang w:eastAsia="ja-JP"/>
        </w:rPr>
        <w:t>Party B</w:t>
      </w:r>
      <w:r w:rsidRPr="00AC6B75">
        <w:rPr>
          <w:rFonts w:eastAsia="MS Mincho"/>
          <w:bCs/>
          <w:kern w:val="2"/>
          <w:lang w:eastAsia="ja-JP"/>
        </w:rPr>
        <w:t xml:space="preserve"> shall:</w:t>
      </w:r>
    </w:p>
    <w:p w14:paraId="2582809C" w14:textId="570B27B3" w:rsidR="00AE6B4B" w:rsidRPr="00AC6B75" w:rsidRDefault="009E34A9" w:rsidP="003D3FD5">
      <w:pPr>
        <w:numPr>
          <w:ilvl w:val="0"/>
          <w:numId w:val="32"/>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Reimburse </w:t>
      </w:r>
      <w:r w:rsidR="009578CC" w:rsidRPr="00AC6B75">
        <w:rPr>
          <w:rFonts w:eastAsia="MS Mincho"/>
          <w:bCs/>
          <w:kern w:val="2"/>
          <w:lang w:eastAsia="ja-JP"/>
        </w:rPr>
        <w:t>Party A</w:t>
      </w:r>
      <w:r w:rsidRPr="00AC6B75">
        <w:rPr>
          <w:rFonts w:eastAsia="MS Mincho"/>
          <w:bCs/>
          <w:kern w:val="2"/>
          <w:lang w:eastAsia="ja-JP"/>
        </w:rPr>
        <w:t xml:space="preserve"> the expense for taking and </w:t>
      </w:r>
      <w:r w:rsidR="00CD5C61" w:rsidRPr="00AC6B75">
        <w:rPr>
          <w:rFonts w:eastAsia="MS Mincho"/>
          <w:bCs/>
          <w:kern w:val="2"/>
          <w:lang w:eastAsia="ja-JP"/>
        </w:rPr>
        <w:t xml:space="preserve">analysing </w:t>
      </w:r>
      <w:r w:rsidR="009578CC" w:rsidRPr="00AC6B75">
        <w:rPr>
          <w:rFonts w:eastAsia="MS Mincho"/>
          <w:bCs/>
          <w:kern w:val="2"/>
          <w:lang w:eastAsia="ja-JP"/>
        </w:rPr>
        <w:t>Party B</w:t>
      </w:r>
      <w:r w:rsidRPr="00AC6B75">
        <w:rPr>
          <w:rFonts w:eastAsia="MS Mincho"/>
          <w:bCs/>
          <w:kern w:val="2"/>
          <w:lang w:eastAsia="ja-JP"/>
        </w:rPr>
        <w:t xml:space="preserve">’s </w:t>
      </w:r>
      <w:r w:rsidRPr="00AC6B75">
        <w:rPr>
          <w:rFonts w:eastAsia="MS Mincho"/>
          <w:bCs/>
          <w:kern w:val="2"/>
          <w:lang w:eastAsia="ja-JP"/>
        </w:rPr>
        <w:lastRenderedPageBreak/>
        <w:t>wastewater samples;</w:t>
      </w:r>
    </w:p>
    <w:p w14:paraId="3BE539BF" w14:textId="19E21FBE" w:rsidR="00AE6B4B" w:rsidRPr="00AC6B75" w:rsidRDefault="009E34A9" w:rsidP="003D3FD5">
      <w:pPr>
        <w:numPr>
          <w:ilvl w:val="0"/>
          <w:numId w:val="32"/>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Provide </w:t>
      </w:r>
      <w:r w:rsidR="009578CC" w:rsidRPr="00AC6B75">
        <w:rPr>
          <w:rFonts w:eastAsia="MS Mincho"/>
          <w:bCs/>
          <w:kern w:val="2"/>
          <w:lang w:eastAsia="ja-JP"/>
        </w:rPr>
        <w:t>Party A</w:t>
      </w:r>
      <w:r w:rsidRPr="00AC6B75">
        <w:rPr>
          <w:rFonts w:eastAsia="MS Mincho"/>
          <w:bCs/>
          <w:kern w:val="2"/>
          <w:lang w:eastAsia="ja-JP"/>
        </w:rPr>
        <w:t xml:space="preserve"> with the documents of internal wastewater treatment system;</w:t>
      </w:r>
    </w:p>
    <w:p w14:paraId="21A55E08" w14:textId="435D4483" w:rsidR="00AE6B4B" w:rsidRPr="00AC6B75" w:rsidRDefault="009E34A9" w:rsidP="003D3FD5">
      <w:pPr>
        <w:numPr>
          <w:ilvl w:val="0"/>
          <w:numId w:val="32"/>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Present the plan to improve </w:t>
      </w:r>
      <w:r w:rsidR="009578CC" w:rsidRPr="00AC6B75">
        <w:rPr>
          <w:rFonts w:eastAsia="MS Mincho"/>
          <w:bCs/>
          <w:kern w:val="2"/>
          <w:lang w:eastAsia="ja-JP"/>
        </w:rPr>
        <w:t>Party B</w:t>
      </w:r>
      <w:r w:rsidRPr="00AC6B75">
        <w:rPr>
          <w:rFonts w:eastAsia="MS Mincho"/>
          <w:bCs/>
          <w:kern w:val="2"/>
          <w:lang w:eastAsia="ja-JP"/>
        </w:rPr>
        <w:t>'s wastewater treatment system</w:t>
      </w:r>
      <w:r w:rsidR="00AE6B4B" w:rsidRPr="00AC6B75">
        <w:rPr>
          <w:rFonts w:eastAsia="MS Mincho"/>
          <w:bCs/>
          <w:kern w:val="2"/>
          <w:lang w:eastAsia="ja-JP"/>
        </w:rPr>
        <w:t>;</w:t>
      </w:r>
    </w:p>
    <w:p w14:paraId="0F04D1D5" w14:textId="495F108E" w:rsidR="007507D4" w:rsidRPr="00AC6B75" w:rsidRDefault="00AE6B4B" w:rsidP="003D3FD5">
      <w:pPr>
        <w:numPr>
          <w:ilvl w:val="0"/>
          <w:numId w:val="32"/>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Comply with Article </w:t>
      </w:r>
      <w:r w:rsidR="00783996" w:rsidRPr="00AC6B75">
        <w:rPr>
          <w:rFonts w:eastAsia="MS Mincho"/>
          <w:bCs/>
          <w:kern w:val="2"/>
          <w:lang w:eastAsia="ja-JP"/>
        </w:rPr>
        <w:t>4.1.</w:t>
      </w:r>
      <w:r w:rsidR="00135564" w:rsidRPr="00AC6B75">
        <w:rPr>
          <w:rFonts w:eastAsia="MS Mincho"/>
          <w:bCs/>
          <w:kern w:val="2"/>
          <w:lang w:eastAsia="ja-JP"/>
        </w:rPr>
        <w:t>g</w:t>
      </w:r>
      <w:r w:rsidRPr="00AC6B75">
        <w:rPr>
          <w:rFonts w:eastAsia="MS Mincho"/>
          <w:bCs/>
          <w:kern w:val="2"/>
          <w:lang w:eastAsia="ja-JP"/>
        </w:rPr>
        <w:t xml:space="preserve"> of this Agreement.</w:t>
      </w:r>
    </w:p>
    <w:p w14:paraId="11291F05" w14:textId="4135FBC5" w:rsidR="00FA0DCC" w:rsidRPr="00AC6B75" w:rsidRDefault="00FA0DCC" w:rsidP="003D3FD5">
      <w:pPr>
        <w:pStyle w:val="ListParagraph"/>
        <w:numPr>
          <w:ilvl w:val="0"/>
          <w:numId w:val="12"/>
        </w:numPr>
        <w:autoSpaceDE/>
        <w:autoSpaceDN/>
        <w:spacing w:before="120" w:after="120" w:line="288" w:lineRule="auto"/>
        <w:ind w:left="1080"/>
        <w:contextualSpacing w:val="0"/>
        <w:jc w:val="both"/>
        <w:rPr>
          <w:rFonts w:eastAsia="MS Mincho"/>
          <w:bCs/>
          <w:kern w:val="2"/>
          <w:lang w:eastAsia="ja-JP"/>
        </w:rPr>
      </w:pPr>
      <w:r w:rsidRPr="00AC6B75">
        <w:rPr>
          <w:rFonts w:eastAsia="MS Mincho"/>
          <w:kern w:val="2"/>
          <w:lang w:eastAsia="ja-JP"/>
        </w:rPr>
        <w:t xml:space="preserve">Send the results of sampling to check the quality of wastewater of Party B at the request of Party A during the process of discharging into the </w:t>
      </w:r>
      <w:r w:rsidR="00336B77" w:rsidRPr="00AC6B75">
        <w:rPr>
          <w:rFonts w:eastAsia="MS Mincho"/>
          <w:kern w:val="2"/>
          <w:lang w:eastAsia="ja-JP"/>
        </w:rPr>
        <w:t>rainwater</w:t>
      </w:r>
      <w:r w:rsidRPr="00AC6B75">
        <w:rPr>
          <w:rFonts w:eastAsia="MS Mincho"/>
          <w:kern w:val="2"/>
          <w:lang w:eastAsia="ja-JP"/>
        </w:rPr>
        <w:t xml:space="preserve"> drainage system or the rainwater flowing into the wastewater collection system. To clarify, Party B's submission of this wastewater quality inspection result does not affect Party A's rights as prescribed in Article 4.1</w:t>
      </w:r>
      <w:r w:rsidR="00A56F22" w:rsidRPr="00AC6B75">
        <w:rPr>
          <w:rFonts w:eastAsia="MS Mincho"/>
          <w:kern w:val="2"/>
          <w:lang w:eastAsia="ja-JP"/>
        </w:rPr>
        <w:t>.</w:t>
      </w:r>
      <w:r w:rsidR="00135564" w:rsidRPr="00AC6B75">
        <w:rPr>
          <w:rFonts w:eastAsia="MS Mincho"/>
          <w:kern w:val="2"/>
          <w:lang w:eastAsia="ja-JP"/>
        </w:rPr>
        <w:t>g</w:t>
      </w:r>
      <w:r w:rsidRPr="00AC6B75">
        <w:rPr>
          <w:rFonts w:eastAsia="MS Mincho"/>
          <w:kern w:val="2"/>
          <w:lang w:eastAsia="ja-JP"/>
        </w:rPr>
        <w:t xml:space="preserve"> above.</w:t>
      </w:r>
    </w:p>
    <w:p w14:paraId="49B49186" w14:textId="2CE96735" w:rsidR="00D7098B" w:rsidRPr="00AC6B75" w:rsidRDefault="00D7098B" w:rsidP="003D3FD5">
      <w:pPr>
        <w:pStyle w:val="ListParagraph"/>
        <w:numPr>
          <w:ilvl w:val="0"/>
          <w:numId w:val="12"/>
        </w:numPr>
        <w:autoSpaceDE/>
        <w:autoSpaceDN/>
        <w:spacing w:before="120" w:after="120" w:line="288" w:lineRule="auto"/>
        <w:ind w:left="1080"/>
        <w:contextualSpacing w:val="0"/>
        <w:jc w:val="both"/>
        <w:rPr>
          <w:rFonts w:eastAsia="MS Mincho"/>
          <w:bCs/>
          <w:kern w:val="2"/>
          <w:lang w:eastAsia="ja-JP"/>
        </w:rPr>
      </w:pPr>
      <w:r w:rsidRPr="00AC6B75">
        <w:rPr>
          <w:rFonts w:eastAsia="MS Mincho"/>
          <w:kern w:val="2"/>
          <w:lang w:eastAsia="ja-JP"/>
        </w:rPr>
        <w:t xml:space="preserve">Party B </w:t>
      </w:r>
      <w:r w:rsidR="006A7834" w:rsidRPr="00AC6B75">
        <w:rPr>
          <w:rFonts w:eastAsia="MS Mincho"/>
          <w:kern w:val="2"/>
          <w:lang w:eastAsia="ja-JP"/>
        </w:rPr>
        <w:t xml:space="preserve">also </w:t>
      </w:r>
      <w:r w:rsidRPr="00AC6B75">
        <w:rPr>
          <w:rFonts w:eastAsia="MS Mincho"/>
          <w:kern w:val="2"/>
          <w:lang w:eastAsia="ja-JP"/>
        </w:rPr>
        <w:t>is obliged to:</w:t>
      </w:r>
    </w:p>
    <w:p w14:paraId="7E890DFC" w14:textId="12BE2745" w:rsidR="00FB3137" w:rsidRPr="00AC6B75" w:rsidRDefault="00D7098B" w:rsidP="003D3FD5">
      <w:pPr>
        <w:numPr>
          <w:ilvl w:val="0"/>
          <w:numId w:val="33"/>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Pay compensation for damage or extra cost incurred to </w:t>
      </w:r>
      <w:r w:rsidR="009578CC" w:rsidRPr="00AC6B75">
        <w:rPr>
          <w:rFonts w:eastAsia="MS Mincho"/>
          <w:bCs/>
          <w:kern w:val="2"/>
          <w:lang w:eastAsia="ja-JP"/>
        </w:rPr>
        <w:t>Party A</w:t>
      </w:r>
      <w:r w:rsidRPr="00AC6B75">
        <w:rPr>
          <w:rFonts w:eastAsia="MS Mincho"/>
          <w:bCs/>
          <w:kern w:val="2"/>
          <w:lang w:eastAsia="ja-JP"/>
        </w:rPr>
        <w:t xml:space="preserve"> in the operation of </w:t>
      </w:r>
      <w:r w:rsidR="009578CC" w:rsidRPr="00AC6B75">
        <w:rPr>
          <w:rFonts w:eastAsia="MS Mincho"/>
          <w:bCs/>
          <w:kern w:val="2"/>
          <w:lang w:eastAsia="ja-JP"/>
        </w:rPr>
        <w:t>Party A</w:t>
      </w:r>
      <w:r w:rsidRPr="00AC6B75">
        <w:rPr>
          <w:rFonts w:eastAsia="MS Mincho"/>
          <w:bCs/>
          <w:kern w:val="2"/>
          <w:lang w:eastAsia="ja-JP"/>
        </w:rPr>
        <w:t xml:space="preserve">’s wastewater treatment plant due to </w:t>
      </w:r>
      <w:r w:rsidR="009578CC" w:rsidRPr="00AC6B75">
        <w:rPr>
          <w:rFonts w:eastAsia="MS Mincho"/>
          <w:bCs/>
          <w:kern w:val="2"/>
          <w:lang w:eastAsia="ja-JP"/>
        </w:rPr>
        <w:t>Party B</w:t>
      </w:r>
      <w:r w:rsidRPr="00AC6B75">
        <w:rPr>
          <w:rFonts w:eastAsia="MS Mincho"/>
          <w:bCs/>
          <w:kern w:val="2"/>
          <w:lang w:eastAsia="ja-JP"/>
        </w:rPr>
        <w:t>’s wastewater does not meet the</w:t>
      </w:r>
      <w:r w:rsidR="00CF57C8" w:rsidRPr="00AC6B75">
        <w:rPr>
          <w:rFonts w:eastAsia="MS Mincho"/>
          <w:bCs/>
          <w:kern w:val="2"/>
          <w:lang w:eastAsia="ja-JP"/>
        </w:rPr>
        <w:t xml:space="preserve"> </w:t>
      </w:r>
      <w:r w:rsidR="0048240E" w:rsidRPr="00AC6B75">
        <w:t xml:space="preserve">Acceptance Standard </w:t>
      </w:r>
      <w:r w:rsidR="0048240E" w:rsidRPr="00AC6B75">
        <w:rPr>
          <w:b/>
          <w:bCs/>
        </w:rPr>
        <w:t>in ANNEX I</w:t>
      </w:r>
      <w:r w:rsidRPr="00AC6B75">
        <w:rPr>
          <w:rFonts w:eastAsia="MS Mincho"/>
          <w:bCs/>
          <w:kern w:val="2"/>
          <w:lang w:eastAsia="ja-JP"/>
        </w:rPr>
        <w:t xml:space="preserve"> or </w:t>
      </w:r>
      <w:r w:rsidR="006A7834" w:rsidRPr="00AC6B75">
        <w:rPr>
          <w:rFonts w:eastAsia="MS Mincho"/>
          <w:bCs/>
          <w:kern w:val="2"/>
          <w:lang w:eastAsia="ja-JP"/>
        </w:rPr>
        <w:t>rain</w:t>
      </w:r>
      <w:r w:rsidR="00414AC0" w:rsidRPr="00AC6B75">
        <w:rPr>
          <w:rFonts w:eastAsia="MS Mincho"/>
          <w:bCs/>
          <w:kern w:val="2"/>
          <w:lang w:eastAsia="ja-JP"/>
        </w:rPr>
        <w:t>water</w:t>
      </w:r>
      <w:r w:rsidRPr="00AC6B75">
        <w:rPr>
          <w:rFonts w:eastAsia="MS Mincho"/>
          <w:bCs/>
          <w:kern w:val="2"/>
          <w:lang w:eastAsia="ja-JP"/>
        </w:rPr>
        <w:t xml:space="preserve"> from the Land Plot is discharged into the wastewater collection system;</w:t>
      </w:r>
    </w:p>
    <w:p w14:paraId="63583F1A" w14:textId="12E59238" w:rsidR="00FB3137" w:rsidRPr="00AC6B75" w:rsidRDefault="00D7098B" w:rsidP="003D3FD5">
      <w:pPr>
        <w:numPr>
          <w:ilvl w:val="0"/>
          <w:numId w:val="33"/>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Compensate </w:t>
      </w:r>
      <w:r w:rsidR="009578CC" w:rsidRPr="00AC6B75">
        <w:rPr>
          <w:rFonts w:eastAsia="MS Mincho"/>
          <w:bCs/>
          <w:kern w:val="2"/>
          <w:lang w:eastAsia="ja-JP"/>
        </w:rPr>
        <w:t>Party A</w:t>
      </w:r>
      <w:r w:rsidRPr="00AC6B75">
        <w:rPr>
          <w:rFonts w:eastAsia="MS Mincho"/>
          <w:bCs/>
          <w:kern w:val="2"/>
          <w:lang w:eastAsia="ja-JP"/>
        </w:rPr>
        <w:t xml:space="preserve">, other companies in </w:t>
      </w:r>
      <w:r w:rsidR="00226169" w:rsidRPr="00AC6B75">
        <w:rPr>
          <w:rFonts w:eastAsia="MS Mincho"/>
          <w:bCs/>
          <w:kern w:val="2"/>
          <w:lang w:eastAsia="ja-JP"/>
        </w:rPr>
        <w:t xml:space="preserve">Amata Industrial Park </w:t>
      </w:r>
      <w:r w:rsidRPr="00AC6B75">
        <w:rPr>
          <w:rFonts w:eastAsia="MS Mincho"/>
          <w:bCs/>
          <w:kern w:val="2"/>
          <w:lang w:eastAsia="ja-JP"/>
        </w:rPr>
        <w:t xml:space="preserve">and/or any third party </w:t>
      </w:r>
      <w:r w:rsidR="006A7834" w:rsidRPr="00AC6B75">
        <w:rPr>
          <w:rFonts w:eastAsia="MS Mincho"/>
          <w:bCs/>
          <w:kern w:val="2"/>
          <w:lang w:eastAsia="ja-JP"/>
        </w:rPr>
        <w:t xml:space="preserve">for </w:t>
      </w:r>
      <w:r w:rsidRPr="00AC6B75">
        <w:rPr>
          <w:rFonts w:eastAsia="MS Mincho"/>
          <w:bCs/>
          <w:kern w:val="2"/>
          <w:lang w:eastAsia="ja-JP"/>
        </w:rPr>
        <w:t>the cost and damage</w:t>
      </w:r>
      <w:r w:rsidR="00CE47A2" w:rsidRPr="00AC6B75">
        <w:rPr>
          <w:rFonts w:eastAsia="MS Mincho"/>
          <w:bCs/>
          <w:kern w:val="2"/>
          <w:lang w:eastAsia="ja-JP"/>
        </w:rPr>
        <w:t>s</w:t>
      </w:r>
      <w:r w:rsidRPr="00AC6B75">
        <w:rPr>
          <w:rFonts w:eastAsia="MS Mincho"/>
          <w:bCs/>
          <w:kern w:val="2"/>
          <w:lang w:eastAsia="ja-JP"/>
        </w:rPr>
        <w:t xml:space="preserve"> due to the fault of </w:t>
      </w:r>
      <w:r w:rsidR="009578CC" w:rsidRPr="00AC6B75">
        <w:rPr>
          <w:rFonts w:eastAsia="MS Mincho"/>
          <w:bCs/>
          <w:kern w:val="2"/>
          <w:lang w:eastAsia="ja-JP"/>
        </w:rPr>
        <w:t>Party B</w:t>
      </w:r>
      <w:r w:rsidRPr="00AC6B75">
        <w:rPr>
          <w:rFonts w:eastAsia="MS Mincho"/>
          <w:bCs/>
          <w:kern w:val="2"/>
          <w:lang w:eastAsia="ja-JP"/>
        </w:rPr>
        <w:t xml:space="preserve">, including but not limited to, </w:t>
      </w:r>
      <w:r w:rsidR="008624CE" w:rsidRPr="00AC6B75">
        <w:rPr>
          <w:rFonts w:eastAsia="MS Mincho"/>
          <w:bCs/>
          <w:kern w:val="2"/>
          <w:lang w:eastAsia="ja-JP"/>
        </w:rPr>
        <w:t>not comply</w:t>
      </w:r>
      <w:r w:rsidR="005276B3" w:rsidRPr="00AC6B75">
        <w:rPr>
          <w:rFonts w:eastAsia="MS Mincho"/>
          <w:bCs/>
          <w:kern w:val="2"/>
          <w:lang w:eastAsia="ja-JP"/>
        </w:rPr>
        <w:t>ing</w:t>
      </w:r>
      <w:r w:rsidRPr="00AC6B75">
        <w:rPr>
          <w:rFonts w:eastAsia="MS Mincho"/>
          <w:bCs/>
          <w:kern w:val="2"/>
          <w:lang w:eastAsia="ja-JP"/>
        </w:rPr>
        <w:t xml:space="preserve"> with the</w:t>
      </w:r>
      <w:r w:rsidR="00CF57C8" w:rsidRPr="00AC6B75">
        <w:rPr>
          <w:rFonts w:eastAsia="MS Mincho"/>
          <w:bCs/>
          <w:kern w:val="2"/>
          <w:lang w:eastAsia="ja-JP"/>
        </w:rPr>
        <w:t xml:space="preserve"> </w:t>
      </w:r>
      <w:r w:rsidR="0048240E" w:rsidRPr="00AC6B75">
        <w:t xml:space="preserve">Acceptance Standard </w:t>
      </w:r>
      <w:r w:rsidR="0048240E" w:rsidRPr="00AC6B75">
        <w:rPr>
          <w:b/>
          <w:bCs/>
        </w:rPr>
        <w:t>in ANNEX I</w:t>
      </w:r>
      <w:r w:rsidRPr="00AC6B75">
        <w:rPr>
          <w:rFonts w:eastAsia="MS Mincho"/>
          <w:bCs/>
          <w:kern w:val="2"/>
          <w:lang w:eastAsia="ja-JP"/>
        </w:rPr>
        <w:t xml:space="preserve">, </w:t>
      </w:r>
      <w:r w:rsidR="006A7834" w:rsidRPr="00AC6B75">
        <w:rPr>
          <w:rFonts w:eastAsia="MS Mincho"/>
          <w:bCs/>
          <w:kern w:val="2"/>
          <w:lang w:eastAsia="ja-JP"/>
        </w:rPr>
        <w:t xml:space="preserve">discharging </w:t>
      </w:r>
      <w:r w:rsidRPr="00AC6B75">
        <w:rPr>
          <w:rFonts w:eastAsia="MS Mincho"/>
          <w:bCs/>
          <w:kern w:val="2"/>
          <w:lang w:eastAsia="ja-JP"/>
        </w:rPr>
        <w:t xml:space="preserve">wastewater into the ground, the </w:t>
      </w:r>
      <w:r w:rsidR="006A7834" w:rsidRPr="00AC6B75">
        <w:rPr>
          <w:rFonts w:eastAsia="MS Mincho"/>
          <w:bCs/>
          <w:kern w:val="2"/>
          <w:lang w:eastAsia="ja-JP"/>
        </w:rPr>
        <w:t>rain</w:t>
      </w:r>
      <w:r w:rsidRPr="00AC6B75">
        <w:rPr>
          <w:rFonts w:eastAsia="MS Mincho"/>
          <w:bCs/>
          <w:kern w:val="2"/>
          <w:lang w:eastAsia="ja-JP"/>
        </w:rPr>
        <w:t>water drainage system, the public canal or discharg</w:t>
      </w:r>
      <w:r w:rsidR="006A7834" w:rsidRPr="00AC6B75">
        <w:rPr>
          <w:rFonts w:eastAsia="MS Mincho"/>
          <w:bCs/>
          <w:kern w:val="2"/>
          <w:lang w:eastAsia="ja-JP"/>
        </w:rPr>
        <w:t xml:space="preserve">ing rainwater </w:t>
      </w:r>
      <w:r w:rsidRPr="00AC6B75">
        <w:rPr>
          <w:rFonts w:eastAsia="MS Mincho"/>
          <w:bCs/>
          <w:kern w:val="2"/>
          <w:lang w:eastAsia="ja-JP"/>
        </w:rPr>
        <w:t>into the wastewater collection system</w:t>
      </w:r>
      <w:r w:rsidR="006203F8" w:rsidRPr="00AC6B75">
        <w:rPr>
          <w:rFonts w:eastAsia="MS Mincho"/>
          <w:bCs/>
          <w:kern w:val="2"/>
          <w:lang w:eastAsia="ja-JP"/>
        </w:rPr>
        <w:t>;</w:t>
      </w:r>
      <w:r w:rsidR="00397A59" w:rsidRPr="00AC6B75">
        <w:rPr>
          <w:rFonts w:eastAsia="MS Mincho"/>
          <w:bCs/>
          <w:kern w:val="2"/>
          <w:lang w:eastAsia="ja-JP"/>
        </w:rPr>
        <w:t xml:space="preserve"> and</w:t>
      </w:r>
    </w:p>
    <w:p w14:paraId="612E5F2A" w14:textId="6981BE61" w:rsidR="00A5004B" w:rsidRPr="00AC6B75" w:rsidRDefault="00D7098B" w:rsidP="003D3FD5">
      <w:pPr>
        <w:numPr>
          <w:ilvl w:val="0"/>
          <w:numId w:val="33"/>
        </w:numPr>
        <w:autoSpaceDE/>
        <w:autoSpaceDN/>
        <w:adjustRightInd w:val="0"/>
        <w:snapToGrid w:val="0"/>
        <w:spacing w:before="120" w:after="120" w:line="288" w:lineRule="auto"/>
        <w:ind w:left="1800" w:hanging="720"/>
        <w:jc w:val="both"/>
        <w:rPr>
          <w:rFonts w:eastAsia="MS Mincho"/>
          <w:bCs/>
          <w:kern w:val="2"/>
          <w:lang w:eastAsia="ja-JP"/>
        </w:rPr>
      </w:pPr>
      <w:r w:rsidRPr="00AC6B75">
        <w:rPr>
          <w:rFonts w:eastAsia="MS Mincho"/>
          <w:bCs/>
          <w:kern w:val="2"/>
          <w:lang w:eastAsia="ja-JP"/>
        </w:rPr>
        <w:t xml:space="preserve">In addition to the above provisions, </w:t>
      </w:r>
      <w:r w:rsidR="009578CC" w:rsidRPr="00AC6B75">
        <w:rPr>
          <w:rFonts w:eastAsia="MS Mincho"/>
          <w:bCs/>
          <w:kern w:val="2"/>
          <w:lang w:eastAsia="ja-JP"/>
        </w:rPr>
        <w:t>Party A</w:t>
      </w:r>
      <w:r w:rsidRPr="00AC6B75">
        <w:rPr>
          <w:rFonts w:eastAsia="MS Mincho"/>
          <w:bCs/>
          <w:kern w:val="2"/>
          <w:lang w:eastAsia="ja-JP"/>
        </w:rPr>
        <w:t xml:space="preserve"> has the right to inspect, supervise unexpectedly or periodically </w:t>
      </w:r>
      <w:r w:rsidR="009578CC" w:rsidRPr="00AC6B75">
        <w:rPr>
          <w:rFonts w:eastAsia="MS Mincho"/>
          <w:bCs/>
          <w:kern w:val="2"/>
          <w:lang w:eastAsia="ja-JP"/>
        </w:rPr>
        <w:t>Party B</w:t>
      </w:r>
      <w:r w:rsidRPr="00AC6B75">
        <w:rPr>
          <w:rFonts w:eastAsia="MS Mincho"/>
          <w:bCs/>
          <w:kern w:val="2"/>
          <w:lang w:eastAsia="ja-JP"/>
        </w:rPr>
        <w:t xml:space="preserve">'s compliance with environmental issues in accordance with the law and other regulations of </w:t>
      </w:r>
      <w:r w:rsidR="009578CC" w:rsidRPr="00AC6B75">
        <w:rPr>
          <w:rFonts w:eastAsia="MS Mincho"/>
          <w:bCs/>
          <w:kern w:val="2"/>
          <w:lang w:eastAsia="ja-JP"/>
        </w:rPr>
        <w:t>Party A</w:t>
      </w:r>
      <w:r w:rsidRPr="00AC6B75">
        <w:rPr>
          <w:rFonts w:eastAsia="MS Mincho"/>
          <w:bCs/>
          <w:kern w:val="2"/>
          <w:lang w:eastAsia="ja-JP"/>
        </w:rPr>
        <w:t xml:space="preserve">. In case </w:t>
      </w:r>
      <w:r w:rsidR="009578CC" w:rsidRPr="00AC6B75">
        <w:rPr>
          <w:rFonts w:eastAsia="MS Mincho"/>
          <w:bCs/>
          <w:kern w:val="2"/>
          <w:lang w:eastAsia="ja-JP"/>
        </w:rPr>
        <w:t>Party A</w:t>
      </w:r>
      <w:r w:rsidRPr="00AC6B75">
        <w:rPr>
          <w:rFonts w:eastAsia="MS Mincho"/>
          <w:bCs/>
          <w:kern w:val="2"/>
          <w:lang w:eastAsia="ja-JP"/>
        </w:rPr>
        <w:t xml:space="preserve"> finds that </w:t>
      </w:r>
      <w:r w:rsidR="009578CC" w:rsidRPr="00AC6B75">
        <w:rPr>
          <w:rFonts w:eastAsia="MS Mincho"/>
          <w:bCs/>
          <w:kern w:val="2"/>
          <w:lang w:eastAsia="ja-JP"/>
        </w:rPr>
        <w:t>Party B</w:t>
      </w:r>
      <w:r w:rsidRPr="00AC6B75">
        <w:rPr>
          <w:rFonts w:eastAsia="MS Mincho"/>
          <w:bCs/>
          <w:kern w:val="2"/>
          <w:lang w:eastAsia="ja-JP"/>
        </w:rPr>
        <w:t xml:space="preserve"> has violated any of the obligations specified in this </w:t>
      </w:r>
      <w:r w:rsidR="00B9341B" w:rsidRPr="00AC6B75">
        <w:rPr>
          <w:rFonts w:eastAsia="MS Mincho"/>
          <w:bCs/>
          <w:kern w:val="2"/>
          <w:lang w:eastAsia="ja-JP"/>
        </w:rPr>
        <w:t>a</w:t>
      </w:r>
      <w:r w:rsidRPr="00AC6B75">
        <w:rPr>
          <w:rFonts w:eastAsia="MS Mincho"/>
          <w:bCs/>
          <w:kern w:val="2"/>
          <w:lang w:eastAsia="ja-JP"/>
        </w:rPr>
        <w:t xml:space="preserve">rticle or the law, </w:t>
      </w:r>
      <w:r w:rsidR="009578CC" w:rsidRPr="00AC6B75">
        <w:rPr>
          <w:rFonts w:eastAsia="MS Mincho"/>
          <w:bCs/>
          <w:kern w:val="2"/>
          <w:lang w:eastAsia="ja-JP"/>
        </w:rPr>
        <w:t>Party A</w:t>
      </w:r>
      <w:r w:rsidRPr="00AC6B75">
        <w:rPr>
          <w:rFonts w:eastAsia="MS Mincho"/>
          <w:bCs/>
          <w:kern w:val="2"/>
          <w:lang w:eastAsia="ja-JP"/>
        </w:rPr>
        <w:t xml:space="preserve"> shall make a record of the current condition that is binding </w:t>
      </w:r>
      <w:r w:rsidR="00DB1957" w:rsidRPr="00AC6B75">
        <w:rPr>
          <w:rFonts w:eastAsia="MS Mincho"/>
          <w:bCs/>
          <w:kern w:val="2"/>
          <w:lang w:eastAsia="ja-JP"/>
        </w:rPr>
        <w:t xml:space="preserve">on </w:t>
      </w:r>
      <w:r w:rsidR="009578CC" w:rsidRPr="00AC6B75">
        <w:rPr>
          <w:rFonts w:eastAsia="MS Mincho"/>
          <w:bCs/>
          <w:kern w:val="2"/>
          <w:lang w:eastAsia="ja-JP"/>
        </w:rPr>
        <w:t>Party B</w:t>
      </w:r>
      <w:r w:rsidRPr="00AC6B75">
        <w:rPr>
          <w:rFonts w:eastAsia="MS Mincho"/>
          <w:bCs/>
          <w:kern w:val="2"/>
          <w:lang w:eastAsia="ja-JP"/>
        </w:rPr>
        <w:t xml:space="preserve"> with the signature of </w:t>
      </w:r>
      <w:r w:rsidR="0048240E" w:rsidRPr="00AC6B75">
        <w:rPr>
          <w:rFonts w:eastAsia="MS Mincho"/>
          <w:bCs/>
          <w:kern w:val="2"/>
          <w:lang w:eastAsia="ja-JP"/>
        </w:rPr>
        <w:t>any 02 witnesses</w:t>
      </w:r>
      <w:r w:rsidRPr="00AC6B75">
        <w:rPr>
          <w:rFonts w:eastAsia="MS Mincho"/>
          <w:bCs/>
          <w:kern w:val="2"/>
          <w:lang w:eastAsia="ja-JP"/>
        </w:rPr>
        <w:t xml:space="preserve">. </w:t>
      </w:r>
      <w:r w:rsidR="009578CC" w:rsidRPr="00AC6B75">
        <w:rPr>
          <w:rFonts w:eastAsia="MS Mincho"/>
          <w:bCs/>
          <w:kern w:val="2"/>
          <w:lang w:eastAsia="ja-JP"/>
        </w:rPr>
        <w:t>Party B</w:t>
      </w:r>
      <w:r w:rsidRPr="00AC6B75">
        <w:rPr>
          <w:rFonts w:eastAsia="MS Mincho"/>
          <w:bCs/>
          <w:kern w:val="2"/>
          <w:lang w:eastAsia="ja-JP"/>
        </w:rPr>
        <w:t xml:space="preserve"> must immediately take remedial measures at the request of </w:t>
      </w:r>
      <w:r w:rsidR="009578CC" w:rsidRPr="00AC6B75">
        <w:rPr>
          <w:rFonts w:eastAsia="MS Mincho"/>
          <w:bCs/>
          <w:kern w:val="2"/>
          <w:lang w:eastAsia="ja-JP"/>
        </w:rPr>
        <w:t>Party A</w:t>
      </w:r>
      <w:r w:rsidRPr="00AC6B75">
        <w:rPr>
          <w:rFonts w:eastAsia="MS Mincho"/>
          <w:bCs/>
          <w:kern w:val="2"/>
          <w:lang w:eastAsia="ja-JP"/>
        </w:rPr>
        <w:t xml:space="preserve">, compensate </w:t>
      </w:r>
      <w:r w:rsidR="009578CC" w:rsidRPr="00AC6B75">
        <w:rPr>
          <w:rFonts w:eastAsia="MS Mincho"/>
          <w:bCs/>
          <w:kern w:val="2"/>
          <w:lang w:eastAsia="ja-JP"/>
        </w:rPr>
        <w:t xml:space="preserve">Party </w:t>
      </w:r>
      <w:r w:rsidR="00B9341B" w:rsidRPr="00AC6B75">
        <w:rPr>
          <w:rFonts w:eastAsia="MS Mincho"/>
          <w:bCs/>
          <w:kern w:val="2"/>
          <w:lang w:eastAsia="ja-JP"/>
        </w:rPr>
        <w:t xml:space="preserve">A </w:t>
      </w:r>
      <w:r w:rsidRPr="00AC6B75">
        <w:rPr>
          <w:rFonts w:eastAsia="MS Mincho"/>
          <w:bCs/>
          <w:kern w:val="2"/>
          <w:lang w:eastAsia="ja-JP"/>
        </w:rPr>
        <w:t>for damage arising from such violation.</w:t>
      </w:r>
    </w:p>
    <w:p w14:paraId="2D599824" w14:textId="3E017A78" w:rsidR="00A5004B" w:rsidRPr="00AC6B75" w:rsidRDefault="00A5004B" w:rsidP="00823375">
      <w:pPr>
        <w:pStyle w:val="ListParagraph"/>
        <w:numPr>
          <w:ilvl w:val="0"/>
          <w:numId w:val="2"/>
        </w:numPr>
        <w:autoSpaceDE/>
        <w:autoSpaceDN/>
        <w:spacing w:before="120" w:after="120" w:line="288" w:lineRule="auto"/>
        <w:ind w:left="0" w:firstLine="0"/>
        <w:contextualSpacing w:val="0"/>
        <w:jc w:val="both"/>
        <w:rPr>
          <w:rFonts w:eastAsia="MS Mincho"/>
          <w:bCs/>
          <w:kern w:val="2"/>
          <w:lang w:eastAsia="ja-JP"/>
        </w:rPr>
      </w:pPr>
      <w:r w:rsidRPr="00AC6B75">
        <w:rPr>
          <w:rFonts w:eastAsia="MS Mincho"/>
          <w:b/>
          <w:kern w:val="2"/>
          <w:lang w:eastAsia="ja-JP"/>
        </w:rPr>
        <w:t>RIGHTS AND OBLIGATIONS OF PARTY A AND PARTY B IN RELATION TO ENVIRONMENT MANAGEMENT</w:t>
      </w:r>
    </w:p>
    <w:p w14:paraId="5A236272" w14:textId="24B58F09" w:rsidR="00A5004B" w:rsidRPr="00AC6B75" w:rsidRDefault="00A5004B" w:rsidP="0042724F">
      <w:pPr>
        <w:pStyle w:val="ListParagraph"/>
        <w:numPr>
          <w:ilvl w:val="0"/>
          <w:numId w:val="14"/>
        </w:numPr>
        <w:autoSpaceDE/>
        <w:autoSpaceDN/>
        <w:spacing w:before="120" w:after="120" w:line="288" w:lineRule="auto"/>
        <w:ind w:left="720" w:hanging="720"/>
        <w:contextualSpacing w:val="0"/>
        <w:jc w:val="both"/>
        <w:rPr>
          <w:rFonts w:eastAsia="MS Mincho"/>
          <w:b/>
          <w:kern w:val="2"/>
          <w:lang w:eastAsia="ja-JP"/>
        </w:rPr>
      </w:pPr>
      <w:r w:rsidRPr="00AC6B75">
        <w:rPr>
          <w:rFonts w:eastAsia="MS Mincho"/>
          <w:b/>
          <w:kern w:val="2"/>
          <w:lang w:eastAsia="ja-JP"/>
        </w:rPr>
        <w:t>RIGHTS AND OBLIGATIONS OF PARTY A</w:t>
      </w:r>
    </w:p>
    <w:p w14:paraId="13498167" w14:textId="4358B97E" w:rsidR="00A52176" w:rsidRPr="00AC6B75" w:rsidRDefault="0028243F" w:rsidP="003D3FD5">
      <w:pPr>
        <w:pStyle w:val="ListParagraph"/>
        <w:numPr>
          <w:ilvl w:val="0"/>
          <w:numId w:val="15"/>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 xml:space="preserve">Party A has the right to </w:t>
      </w:r>
      <w:r w:rsidR="00EA5F94" w:rsidRPr="00AC6B75">
        <w:rPr>
          <w:rFonts w:eastAsia="MS Mincho"/>
          <w:bCs/>
          <w:kern w:val="2"/>
          <w:lang w:eastAsia="ja-JP"/>
        </w:rPr>
        <w:t xml:space="preserve">supervise </w:t>
      </w:r>
      <w:r w:rsidRPr="00AC6B75">
        <w:rPr>
          <w:rFonts w:eastAsia="MS Mincho"/>
          <w:bCs/>
          <w:kern w:val="2"/>
          <w:lang w:eastAsia="ja-JP"/>
        </w:rPr>
        <w:t xml:space="preserve">and check Party </w:t>
      </w:r>
      <w:r w:rsidR="00411DB8" w:rsidRPr="00AC6B75">
        <w:rPr>
          <w:rFonts w:eastAsia="MS Mincho"/>
          <w:bCs/>
          <w:kern w:val="2"/>
          <w:lang w:eastAsia="ja-JP"/>
        </w:rPr>
        <w:t xml:space="preserve">B </w:t>
      </w:r>
      <w:proofErr w:type="gramStart"/>
      <w:r w:rsidRPr="00AC6B75">
        <w:rPr>
          <w:rFonts w:eastAsia="MS Mincho"/>
          <w:bCs/>
          <w:kern w:val="2"/>
          <w:lang w:eastAsia="ja-JP"/>
        </w:rPr>
        <w:t>in order to</w:t>
      </w:r>
      <w:proofErr w:type="gramEnd"/>
      <w:r w:rsidRPr="00AC6B75">
        <w:rPr>
          <w:rFonts w:eastAsia="MS Mincho"/>
          <w:bCs/>
          <w:kern w:val="2"/>
          <w:lang w:eastAsia="ja-JP"/>
        </w:rPr>
        <w:t xml:space="preserve"> ensure that </w:t>
      </w:r>
      <w:r w:rsidR="00131004" w:rsidRPr="00AC6B75">
        <w:rPr>
          <w:rFonts w:eastAsia="MS Mincho"/>
          <w:bCs/>
          <w:kern w:val="2"/>
          <w:lang w:eastAsia="ja-JP"/>
        </w:rPr>
        <w:t xml:space="preserve">Party B </w:t>
      </w:r>
      <w:r w:rsidRPr="00AC6B75">
        <w:rPr>
          <w:rFonts w:eastAsia="MS Mincho"/>
          <w:bCs/>
          <w:kern w:val="2"/>
          <w:lang w:eastAsia="ja-JP"/>
        </w:rPr>
        <w:t xml:space="preserve">does not violate </w:t>
      </w:r>
      <w:r w:rsidR="00131004" w:rsidRPr="00AC6B75">
        <w:rPr>
          <w:rFonts w:eastAsia="MS Mincho"/>
          <w:bCs/>
          <w:kern w:val="2"/>
          <w:lang w:eastAsia="ja-JP"/>
        </w:rPr>
        <w:t xml:space="preserve">environmental </w:t>
      </w:r>
      <w:r w:rsidRPr="00AC6B75">
        <w:rPr>
          <w:rFonts w:eastAsia="MS Mincho"/>
          <w:bCs/>
          <w:kern w:val="2"/>
          <w:lang w:eastAsia="ja-JP"/>
        </w:rPr>
        <w:t>issues</w:t>
      </w:r>
      <w:r w:rsidR="00742FA1" w:rsidRPr="00AC6B75">
        <w:rPr>
          <w:rFonts w:eastAsia="MS Mincho"/>
          <w:bCs/>
          <w:kern w:val="2"/>
          <w:lang w:eastAsia="ja-JP"/>
        </w:rPr>
        <w:t>.</w:t>
      </w:r>
    </w:p>
    <w:p w14:paraId="7F1E0DDF" w14:textId="3945F304" w:rsidR="0032256F" w:rsidRPr="00C15CAE" w:rsidRDefault="00A52176" w:rsidP="003D3FD5">
      <w:pPr>
        <w:pStyle w:val="ListParagraph"/>
        <w:numPr>
          <w:ilvl w:val="0"/>
          <w:numId w:val="15"/>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 xml:space="preserve">Periodically or randomly, Party A has the right to </w:t>
      </w:r>
      <w:r w:rsidR="00F265DE" w:rsidRPr="00AC6B75">
        <w:rPr>
          <w:rFonts w:eastAsia="MS Mincho"/>
          <w:bCs/>
          <w:kern w:val="2"/>
          <w:lang w:eastAsia="ja-JP"/>
        </w:rPr>
        <w:t xml:space="preserve">request </w:t>
      </w:r>
      <w:r w:rsidRPr="00AC6B75">
        <w:rPr>
          <w:rFonts w:eastAsia="MS Mincho"/>
          <w:bCs/>
          <w:kern w:val="2"/>
          <w:lang w:eastAsia="ja-JP"/>
        </w:rPr>
        <w:t xml:space="preserve">Party B to provide </w:t>
      </w:r>
      <w:r w:rsidR="00F265DE" w:rsidRPr="00AC6B75">
        <w:rPr>
          <w:rFonts w:eastAsia="MS Mincho"/>
          <w:bCs/>
          <w:kern w:val="2"/>
          <w:lang w:eastAsia="ja-JP"/>
        </w:rPr>
        <w:t xml:space="preserve">the </w:t>
      </w:r>
      <w:r w:rsidRPr="00AC6B75">
        <w:rPr>
          <w:rFonts w:eastAsia="MS Mincho"/>
          <w:bCs/>
          <w:kern w:val="2"/>
          <w:lang w:eastAsia="ja-JP"/>
        </w:rPr>
        <w:t xml:space="preserve">information relevant to environment protection </w:t>
      </w:r>
      <w:r w:rsidR="003F77E8" w:rsidRPr="00AC6B75">
        <w:rPr>
          <w:rFonts w:eastAsia="MS Mincho"/>
          <w:bCs/>
          <w:kern w:val="2"/>
          <w:lang w:eastAsia="ja-JP"/>
        </w:rPr>
        <w:t xml:space="preserve">for </w:t>
      </w:r>
      <w:r w:rsidR="0032256F" w:rsidRPr="00AC6B75">
        <w:rPr>
          <w:rFonts w:eastAsia="MS Mincho"/>
          <w:bCs/>
          <w:kern w:val="2"/>
          <w:lang w:eastAsia="ja-JP"/>
        </w:rPr>
        <w:t>report</w:t>
      </w:r>
      <w:r w:rsidR="003F77E8" w:rsidRPr="00AC6B75">
        <w:rPr>
          <w:rFonts w:eastAsia="MS Mincho"/>
          <w:bCs/>
          <w:kern w:val="2"/>
          <w:lang w:eastAsia="ja-JP"/>
        </w:rPr>
        <w:t>ing</w:t>
      </w:r>
      <w:r w:rsidR="0032256F" w:rsidRPr="00AC6B75">
        <w:rPr>
          <w:rFonts w:eastAsia="MS Mincho"/>
          <w:bCs/>
          <w:kern w:val="2"/>
          <w:lang w:eastAsia="ja-JP"/>
        </w:rPr>
        <w:t xml:space="preserve"> to the Relevant</w:t>
      </w:r>
      <w:r w:rsidR="0032256F" w:rsidRPr="00C15CAE">
        <w:rPr>
          <w:rFonts w:eastAsia="MS Mincho"/>
          <w:bCs/>
          <w:kern w:val="2"/>
          <w:lang w:eastAsia="ja-JP"/>
        </w:rPr>
        <w:t xml:space="preserve"> </w:t>
      </w:r>
      <w:r w:rsidR="0032256F" w:rsidRPr="00C15CAE">
        <w:rPr>
          <w:rFonts w:eastAsia="MS Mincho"/>
          <w:bCs/>
          <w:kern w:val="2"/>
          <w:lang w:eastAsia="ja-JP"/>
        </w:rPr>
        <w:lastRenderedPageBreak/>
        <w:t>Authorities as required by laws</w:t>
      </w:r>
      <w:r w:rsidR="00742FA1" w:rsidRPr="00C15CAE">
        <w:rPr>
          <w:rFonts w:eastAsia="MS Mincho"/>
          <w:bCs/>
          <w:kern w:val="2"/>
          <w:lang w:eastAsia="ja-JP"/>
        </w:rPr>
        <w:t>.</w:t>
      </w:r>
    </w:p>
    <w:p w14:paraId="5E19B5E1" w14:textId="1952D514" w:rsidR="00085D27" w:rsidRPr="00AC6B75" w:rsidRDefault="0032256F" w:rsidP="003D3FD5">
      <w:pPr>
        <w:pStyle w:val="ListParagraph"/>
        <w:numPr>
          <w:ilvl w:val="0"/>
          <w:numId w:val="15"/>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Party A has the right</w:t>
      </w:r>
      <w:r w:rsidR="00307DBA" w:rsidRPr="00C15CAE">
        <w:rPr>
          <w:rFonts w:eastAsia="MS Mincho"/>
          <w:bCs/>
          <w:kern w:val="2"/>
          <w:lang w:eastAsia="ja-JP"/>
        </w:rPr>
        <w:t xml:space="preserve"> </w:t>
      </w:r>
      <w:r w:rsidR="0087163E" w:rsidRPr="00C15CAE">
        <w:rPr>
          <w:rFonts w:eastAsia="MS Mincho"/>
          <w:bCs/>
          <w:kern w:val="2"/>
          <w:lang w:eastAsia="ja-JP"/>
        </w:rPr>
        <w:t xml:space="preserve">to </w:t>
      </w:r>
      <w:r w:rsidR="00307DBA" w:rsidRPr="00C15CAE">
        <w:rPr>
          <w:rFonts w:eastAsia="MS Mincho"/>
          <w:bCs/>
          <w:kern w:val="2"/>
          <w:lang w:eastAsia="ja-JP"/>
        </w:rPr>
        <w:t>report</w:t>
      </w:r>
      <w:r w:rsidR="00085D27" w:rsidRPr="00C15CAE">
        <w:rPr>
          <w:rFonts w:eastAsia="MS Mincho"/>
          <w:bCs/>
          <w:kern w:val="2"/>
          <w:lang w:eastAsia="ja-JP"/>
        </w:rPr>
        <w:t xml:space="preserve"> </w:t>
      </w:r>
      <w:r w:rsidR="007E40E0" w:rsidRPr="00C15CAE">
        <w:rPr>
          <w:rFonts w:eastAsia="MS Mincho"/>
          <w:bCs/>
          <w:kern w:val="2"/>
          <w:lang w:eastAsia="ja-JP"/>
        </w:rPr>
        <w:t xml:space="preserve">proactively </w:t>
      </w:r>
      <w:r w:rsidR="00085D27" w:rsidRPr="00C15CAE">
        <w:rPr>
          <w:rFonts w:eastAsia="MS Mincho"/>
          <w:bCs/>
          <w:kern w:val="2"/>
          <w:lang w:eastAsia="ja-JP"/>
        </w:rPr>
        <w:t>Party</w:t>
      </w:r>
      <w:r w:rsidR="00AB6869" w:rsidRPr="00C15CAE">
        <w:rPr>
          <w:rFonts w:eastAsia="MS Mincho"/>
          <w:bCs/>
          <w:kern w:val="2"/>
          <w:lang w:eastAsia="ja-JP"/>
        </w:rPr>
        <w:t xml:space="preserve"> B</w:t>
      </w:r>
      <w:r w:rsidR="00085D27" w:rsidRPr="00C15CAE">
        <w:rPr>
          <w:rFonts w:eastAsia="MS Mincho"/>
          <w:bCs/>
          <w:kern w:val="2"/>
          <w:lang w:eastAsia="ja-JP"/>
        </w:rPr>
        <w:t>’s violation of environment</w:t>
      </w:r>
      <w:r w:rsidR="00307DBA" w:rsidRPr="00C15CAE">
        <w:rPr>
          <w:rFonts w:eastAsia="MS Mincho"/>
          <w:bCs/>
          <w:kern w:val="2"/>
          <w:lang w:eastAsia="ja-JP"/>
        </w:rPr>
        <w:t xml:space="preserve">al </w:t>
      </w:r>
      <w:r w:rsidR="00307DBA" w:rsidRPr="00AC6B75">
        <w:rPr>
          <w:rFonts w:eastAsia="MS Mincho"/>
          <w:bCs/>
          <w:kern w:val="2"/>
          <w:lang w:eastAsia="ja-JP"/>
        </w:rPr>
        <w:t>regulations to the Relevant Authorities</w:t>
      </w:r>
      <w:r w:rsidR="00085D27" w:rsidRPr="00AC6B75">
        <w:rPr>
          <w:rFonts w:eastAsia="MS Mincho"/>
          <w:bCs/>
          <w:kern w:val="2"/>
          <w:lang w:eastAsia="ja-JP"/>
        </w:rPr>
        <w:t xml:space="preserve"> for </w:t>
      </w:r>
      <w:r w:rsidR="00AB6869" w:rsidRPr="00AC6B75">
        <w:rPr>
          <w:rFonts w:eastAsia="MS Mincho"/>
          <w:bCs/>
          <w:kern w:val="2"/>
          <w:lang w:eastAsia="ja-JP"/>
        </w:rPr>
        <w:t>settlement</w:t>
      </w:r>
      <w:r w:rsidR="00742FA1" w:rsidRPr="00AC6B75">
        <w:rPr>
          <w:rFonts w:eastAsia="MS Mincho"/>
          <w:bCs/>
          <w:kern w:val="2"/>
          <w:lang w:eastAsia="ja-JP"/>
        </w:rPr>
        <w:t>.</w:t>
      </w:r>
    </w:p>
    <w:p w14:paraId="7AA2DECD" w14:textId="43BDCA5C" w:rsidR="00BB486F" w:rsidRPr="00AC6B75" w:rsidRDefault="00307DBA" w:rsidP="003D3FD5">
      <w:pPr>
        <w:pStyle w:val="ListParagraph"/>
        <w:numPr>
          <w:ilvl w:val="0"/>
          <w:numId w:val="15"/>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Maintain</w:t>
      </w:r>
      <w:r w:rsidR="00BD3042" w:rsidRPr="00AC6B75">
        <w:rPr>
          <w:rFonts w:eastAsia="MS Mincho"/>
          <w:bCs/>
          <w:kern w:val="2"/>
          <w:lang w:eastAsia="ja-JP"/>
        </w:rPr>
        <w:t>ing</w:t>
      </w:r>
      <w:r w:rsidRPr="00AC6B75">
        <w:rPr>
          <w:rFonts w:eastAsia="MS Mincho"/>
          <w:bCs/>
          <w:kern w:val="2"/>
          <w:lang w:eastAsia="ja-JP"/>
        </w:rPr>
        <w:t xml:space="preserve"> the </w:t>
      </w:r>
      <w:r w:rsidR="00BD3042" w:rsidRPr="00AC6B75">
        <w:rPr>
          <w:rFonts w:eastAsia="MS Mincho"/>
          <w:bCs/>
          <w:kern w:val="2"/>
          <w:lang w:eastAsia="ja-JP"/>
        </w:rPr>
        <w:t xml:space="preserve">stable </w:t>
      </w:r>
      <w:r w:rsidRPr="00AC6B75">
        <w:rPr>
          <w:rFonts w:eastAsia="MS Mincho"/>
          <w:bCs/>
          <w:kern w:val="2"/>
          <w:lang w:eastAsia="ja-JP"/>
        </w:rPr>
        <w:t xml:space="preserve">environment in </w:t>
      </w:r>
      <w:r w:rsidR="00226169" w:rsidRPr="00AC6B75">
        <w:rPr>
          <w:rFonts w:eastAsia="MS Mincho"/>
          <w:bCs/>
          <w:kern w:val="2"/>
          <w:lang w:eastAsia="ja-JP"/>
        </w:rPr>
        <w:t xml:space="preserve">Amata Industrial Park </w:t>
      </w:r>
      <w:r w:rsidR="00BB486F" w:rsidRPr="00AC6B75">
        <w:rPr>
          <w:rFonts w:eastAsia="MS Mincho"/>
          <w:bCs/>
          <w:kern w:val="2"/>
          <w:lang w:eastAsia="ja-JP"/>
        </w:rPr>
        <w:t>and not hinder</w:t>
      </w:r>
      <w:r w:rsidR="00BD3042" w:rsidRPr="00AC6B75">
        <w:rPr>
          <w:rFonts w:eastAsia="MS Mincho"/>
          <w:bCs/>
          <w:kern w:val="2"/>
          <w:lang w:eastAsia="ja-JP"/>
        </w:rPr>
        <w:t>ing</w:t>
      </w:r>
      <w:r w:rsidR="00BB486F" w:rsidRPr="00AC6B75">
        <w:rPr>
          <w:rFonts w:eastAsia="MS Mincho"/>
          <w:bCs/>
          <w:kern w:val="2"/>
          <w:lang w:eastAsia="ja-JP"/>
        </w:rPr>
        <w:t xml:space="preserve"> the operation of Party B</w:t>
      </w:r>
      <w:r w:rsidR="00742FA1" w:rsidRPr="00AC6B75">
        <w:rPr>
          <w:rFonts w:eastAsia="MS Mincho"/>
          <w:bCs/>
          <w:kern w:val="2"/>
          <w:lang w:eastAsia="ja-JP"/>
        </w:rPr>
        <w:t>.</w:t>
      </w:r>
    </w:p>
    <w:p w14:paraId="5FCEDC1C" w14:textId="4B34932D" w:rsidR="00CA67FA" w:rsidRPr="00AC6B75" w:rsidRDefault="00BB486F" w:rsidP="003D3FD5">
      <w:pPr>
        <w:pStyle w:val="ListParagraph"/>
        <w:numPr>
          <w:ilvl w:val="0"/>
          <w:numId w:val="15"/>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Assist</w:t>
      </w:r>
      <w:r w:rsidR="004267CC" w:rsidRPr="00AC6B75">
        <w:rPr>
          <w:rFonts w:eastAsia="MS Mincho"/>
          <w:bCs/>
          <w:kern w:val="2"/>
          <w:lang w:eastAsia="ja-JP"/>
        </w:rPr>
        <w:t>ing</w:t>
      </w:r>
      <w:r w:rsidRPr="00AC6B75">
        <w:rPr>
          <w:rFonts w:eastAsia="MS Mincho"/>
          <w:bCs/>
          <w:kern w:val="2"/>
          <w:lang w:eastAsia="ja-JP"/>
        </w:rPr>
        <w:t xml:space="preserve"> Party B in settling environmental issues </w:t>
      </w:r>
      <w:proofErr w:type="gramStart"/>
      <w:r w:rsidRPr="00AC6B75">
        <w:rPr>
          <w:rFonts w:eastAsia="MS Mincho"/>
          <w:bCs/>
          <w:kern w:val="2"/>
          <w:lang w:eastAsia="ja-JP"/>
        </w:rPr>
        <w:t>including:</w:t>
      </w:r>
      <w:proofErr w:type="gramEnd"/>
      <w:r w:rsidRPr="00AC6B75">
        <w:rPr>
          <w:rFonts w:eastAsia="MS Mincho"/>
          <w:bCs/>
          <w:kern w:val="2"/>
          <w:lang w:eastAsia="ja-JP"/>
        </w:rPr>
        <w:t xml:space="preserve"> </w:t>
      </w:r>
      <w:r w:rsidR="00CA67FA" w:rsidRPr="00AC6B75">
        <w:rPr>
          <w:rFonts w:eastAsia="MS Mincho"/>
          <w:bCs/>
          <w:kern w:val="2"/>
          <w:lang w:eastAsia="ja-JP"/>
        </w:rPr>
        <w:t>processing wastewater, emission, solid waste, etc. and coping with environment incidents during its operation</w:t>
      </w:r>
      <w:r w:rsidR="00742FA1" w:rsidRPr="00AC6B75">
        <w:rPr>
          <w:rFonts w:eastAsia="MS Mincho"/>
          <w:bCs/>
          <w:kern w:val="2"/>
          <w:lang w:eastAsia="ja-JP"/>
        </w:rPr>
        <w:t>.</w:t>
      </w:r>
    </w:p>
    <w:p w14:paraId="69121C54" w14:textId="1B47AF5A" w:rsidR="0048240E" w:rsidRPr="00AC6B75" w:rsidRDefault="0048240E" w:rsidP="003D3FD5">
      <w:pPr>
        <w:pStyle w:val="ListParagraph"/>
        <w:numPr>
          <w:ilvl w:val="0"/>
          <w:numId w:val="15"/>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Updating, supporting and providing Party B with the information about relevant regulations on environment protection.</w:t>
      </w:r>
    </w:p>
    <w:p w14:paraId="5B755336" w14:textId="4EF4C748" w:rsidR="005D3737" w:rsidRPr="00AC6B75" w:rsidRDefault="005D3737" w:rsidP="0042724F">
      <w:pPr>
        <w:pStyle w:val="ListParagraph"/>
        <w:numPr>
          <w:ilvl w:val="0"/>
          <w:numId w:val="14"/>
        </w:numPr>
        <w:autoSpaceDE/>
        <w:autoSpaceDN/>
        <w:spacing w:before="120" w:after="120" w:line="288" w:lineRule="auto"/>
        <w:ind w:left="720" w:hanging="720"/>
        <w:contextualSpacing w:val="0"/>
        <w:jc w:val="both"/>
        <w:rPr>
          <w:rFonts w:eastAsia="MS Mincho"/>
          <w:b/>
          <w:kern w:val="2"/>
          <w:lang w:eastAsia="ja-JP"/>
        </w:rPr>
      </w:pPr>
      <w:r w:rsidRPr="00AC6B75">
        <w:rPr>
          <w:rFonts w:eastAsia="MS Mincho"/>
          <w:b/>
          <w:kern w:val="2"/>
          <w:lang w:eastAsia="ja-JP"/>
        </w:rPr>
        <w:t>RIGHTS AND OBLIGATIONS OF PARTY B</w:t>
      </w:r>
    </w:p>
    <w:p w14:paraId="2641D33C" w14:textId="6BD0F05F" w:rsidR="00D21997" w:rsidRPr="00AC6B75" w:rsidRDefault="00D037F0" w:rsidP="00F244A0">
      <w:pPr>
        <w:pStyle w:val="ListParagraph"/>
        <w:numPr>
          <w:ilvl w:val="0"/>
          <w:numId w:val="16"/>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Party B is</w:t>
      </w:r>
      <w:r w:rsidR="00706CAD" w:rsidRPr="00AC6B75">
        <w:rPr>
          <w:rFonts w:eastAsia="MS Mincho"/>
          <w:bCs/>
          <w:kern w:val="2"/>
          <w:lang w:eastAsia="ja-JP"/>
        </w:rPr>
        <w:t xml:space="preserve"> </w:t>
      </w:r>
      <w:r w:rsidR="00E90D9B" w:rsidRPr="00AC6B75">
        <w:rPr>
          <w:rFonts w:eastAsia="MS Mincho"/>
          <w:bCs/>
          <w:kern w:val="2"/>
          <w:lang w:eastAsia="ja-JP"/>
        </w:rPr>
        <w:t xml:space="preserve">assured of </w:t>
      </w:r>
      <w:r w:rsidR="007E7D58" w:rsidRPr="00AC6B75">
        <w:rPr>
          <w:rFonts w:eastAsia="MS Mincho"/>
          <w:bCs/>
          <w:kern w:val="2"/>
          <w:lang w:eastAsia="ja-JP"/>
        </w:rPr>
        <w:t>common environment</w:t>
      </w:r>
      <w:r w:rsidR="00E90D9B" w:rsidRPr="00AC6B75">
        <w:rPr>
          <w:rFonts w:eastAsia="MS Mincho"/>
          <w:bCs/>
          <w:kern w:val="2"/>
          <w:lang w:eastAsia="ja-JP"/>
        </w:rPr>
        <w:t>,</w:t>
      </w:r>
      <w:r w:rsidR="00D21997" w:rsidRPr="00AC6B75">
        <w:rPr>
          <w:rFonts w:eastAsia="MS Mincho"/>
          <w:bCs/>
          <w:kern w:val="2"/>
          <w:lang w:eastAsia="ja-JP"/>
        </w:rPr>
        <w:t xml:space="preserve"> </w:t>
      </w:r>
      <w:r w:rsidR="007E7D58" w:rsidRPr="00AC6B75">
        <w:rPr>
          <w:rFonts w:eastAsia="MS Mincho"/>
          <w:bCs/>
          <w:kern w:val="2"/>
          <w:lang w:eastAsia="ja-JP"/>
        </w:rPr>
        <w:t xml:space="preserve">separate connection of </w:t>
      </w:r>
      <w:r w:rsidR="00D21997" w:rsidRPr="00AC6B75">
        <w:rPr>
          <w:rFonts w:eastAsia="MS Mincho"/>
          <w:bCs/>
          <w:kern w:val="2"/>
          <w:lang w:eastAsia="ja-JP"/>
        </w:rPr>
        <w:t xml:space="preserve">wastewater and </w:t>
      </w:r>
      <w:r w:rsidR="007E7D58" w:rsidRPr="00AC6B75">
        <w:rPr>
          <w:rFonts w:eastAsia="MS Mincho"/>
          <w:bCs/>
          <w:kern w:val="2"/>
          <w:lang w:eastAsia="ja-JP"/>
        </w:rPr>
        <w:t>rain</w:t>
      </w:r>
      <w:r w:rsidR="00D21997" w:rsidRPr="00AC6B75">
        <w:rPr>
          <w:rFonts w:eastAsia="MS Mincho"/>
          <w:bCs/>
          <w:kern w:val="2"/>
          <w:lang w:eastAsia="ja-JP"/>
        </w:rPr>
        <w:t xml:space="preserve">water </w:t>
      </w:r>
      <w:r w:rsidR="007E7D58" w:rsidRPr="00AC6B75">
        <w:rPr>
          <w:rFonts w:eastAsia="MS Mincho"/>
          <w:bCs/>
          <w:kern w:val="2"/>
          <w:lang w:eastAsia="ja-JP"/>
        </w:rPr>
        <w:t xml:space="preserve">to the </w:t>
      </w:r>
      <w:r w:rsidR="00D21997" w:rsidRPr="00AC6B75">
        <w:rPr>
          <w:rFonts w:eastAsia="MS Mincho"/>
          <w:bCs/>
          <w:kern w:val="2"/>
          <w:lang w:eastAsia="ja-JP"/>
        </w:rPr>
        <w:t xml:space="preserve">collection system of Amata Industrial </w:t>
      </w:r>
      <w:r w:rsidR="00C20746" w:rsidRPr="00AC6B75">
        <w:rPr>
          <w:rFonts w:eastAsia="MS Mincho"/>
          <w:bCs/>
          <w:kern w:val="2"/>
          <w:lang w:eastAsia="ja-JP"/>
        </w:rPr>
        <w:t>Park</w:t>
      </w:r>
      <w:r w:rsidR="00742FA1" w:rsidRPr="00AC6B75">
        <w:rPr>
          <w:rFonts w:eastAsia="MS Mincho"/>
          <w:bCs/>
          <w:kern w:val="2"/>
          <w:lang w:eastAsia="ja-JP"/>
        </w:rPr>
        <w:t>.</w:t>
      </w:r>
    </w:p>
    <w:p w14:paraId="41743FB0" w14:textId="49A26452" w:rsidR="00CF37E8" w:rsidRPr="00AC6B75" w:rsidRDefault="00D21997" w:rsidP="00F244A0">
      <w:pPr>
        <w:pStyle w:val="ListParagraph"/>
        <w:numPr>
          <w:ilvl w:val="0"/>
          <w:numId w:val="16"/>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 xml:space="preserve">Party B has the right to request </w:t>
      </w:r>
      <w:r w:rsidR="009C572E" w:rsidRPr="00AC6B75">
        <w:rPr>
          <w:rFonts w:eastAsia="MS Mincho"/>
          <w:bCs/>
          <w:kern w:val="2"/>
          <w:lang w:eastAsia="ja-JP"/>
        </w:rPr>
        <w:t xml:space="preserve">for Party A’s </w:t>
      </w:r>
      <w:r w:rsidR="00A56645" w:rsidRPr="00AC6B75">
        <w:rPr>
          <w:rFonts w:eastAsia="MS Mincho"/>
          <w:bCs/>
          <w:kern w:val="2"/>
          <w:lang w:eastAsia="ja-JP"/>
        </w:rPr>
        <w:t xml:space="preserve">support </w:t>
      </w:r>
      <w:r w:rsidR="009C572E" w:rsidRPr="00AC6B75">
        <w:rPr>
          <w:rFonts w:eastAsia="MS Mincho"/>
          <w:bCs/>
          <w:kern w:val="2"/>
          <w:lang w:eastAsia="ja-JP"/>
        </w:rPr>
        <w:t>in settling environmental incidents</w:t>
      </w:r>
      <w:r w:rsidR="00CF37E8" w:rsidRPr="00AC6B75">
        <w:rPr>
          <w:rFonts w:eastAsia="MS Mincho"/>
          <w:bCs/>
          <w:kern w:val="2"/>
          <w:lang w:eastAsia="ja-JP"/>
        </w:rPr>
        <w:t xml:space="preserve"> occurring during its operation that are</w:t>
      </w:r>
      <w:r w:rsidR="009C572E" w:rsidRPr="00AC6B75">
        <w:rPr>
          <w:rFonts w:eastAsia="MS Mincho"/>
          <w:bCs/>
          <w:kern w:val="2"/>
          <w:lang w:eastAsia="ja-JP"/>
        </w:rPr>
        <w:t xml:space="preserve"> relevant to the </w:t>
      </w:r>
      <w:r w:rsidR="00A56645" w:rsidRPr="00AC6B75">
        <w:rPr>
          <w:rFonts w:eastAsia="MS Mincho"/>
          <w:bCs/>
          <w:kern w:val="2"/>
          <w:lang w:eastAsia="ja-JP"/>
        </w:rPr>
        <w:t>rain</w:t>
      </w:r>
      <w:r w:rsidR="009C572E" w:rsidRPr="00AC6B75">
        <w:rPr>
          <w:rFonts w:eastAsia="MS Mincho"/>
          <w:bCs/>
          <w:kern w:val="2"/>
          <w:lang w:eastAsia="ja-JP"/>
        </w:rPr>
        <w:t xml:space="preserve">water </w:t>
      </w:r>
      <w:r w:rsidR="00A56645" w:rsidRPr="00AC6B75">
        <w:rPr>
          <w:rFonts w:eastAsia="MS Mincho"/>
          <w:bCs/>
          <w:kern w:val="2"/>
          <w:lang w:eastAsia="ja-JP"/>
        </w:rPr>
        <w:t xml:space="preserve">system </w:t>
      </w:r>
      <w:r w:rsidR="009C572E" w:rsidRPr="00AC6B75">
        <w:rPr>
          <w:rFonts w:eastAsia="MS Mincho"/>
          <w:bCs/>
          <w:kern w:val="2"/>
          <w:lang w:eastAsia="ja-JP"/>
        </w:rPr>
        <w:t>and wastewater treatment systems, e</w:t>
      </w:r>
      <w:r w:rsidR="00CF37E8" w:rsidRPr="00AC6B75">
        <w:rPr>
          <w:rFonts w:eastAsia="MS Mincho"/>
          <w:bCs/>
          <w:kern w:val="2"/>
          <w:lang w:eastAsia="ja-JP"/>
        </w:rPr>
        <w:t xml:space="preserve">tc. and other environmental </w:t>
      </w:r>
      <w:r w:rsidR="00A56645" w:rsidRPr="00AC6B75">
        <w:rPr>
          <w:rFonts w:eastAsia="MS Mincho"/>
          <w:bCs/>
          <w:kern w:val="2"/>
          <w:lang w:eastAsia="ja-JP"/>
        </w:rPr>
        <w:t xml:space="preserve">impact </w:t>
      </w:r>
      <w:r w:rsidR="00CF37E8" w:rsidRPr="00AC6B75">
        <w:rPr>
          <w:rFonts w:eastAsia="MS Mincho"/>
          <w:bCs/>
          <w:kern w:val="2"/>
          <w:lang w:eastAsia="ja-JP"/>
        </w:rPr>
        <w:t>by adjacent factories</w:t>
      </w:r>
      <w:r w:rsidR="00742FA1" w:rsidRPr="00AC6B75">
        <w:rPr>
          <w:rFonts w:eastAsia="MS Mincho"/>
          <w:bCs/>
          <w:kern w:val="2"/>
          <w:lang w:eastAsia="ja-JP"/>
        </w:rPr>
        <w:t>.</w:t>
      </w:r>
    </w:p>
    <w:p w14:paraId="6D0F0AA8" w14:textId="70991B25" w:rsidR="001921CF" w:rsidRPr="00AC6B75" w:rsidRDefault="00282850" w:rsidP="00F244A0">
      <w:pPr>
        <w:pStyle w:val="ListParagraph"/>
        <w:numPr>
          <w:ilvl w:val="0"/>
          <w:numId w:val="16"/>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 xml:space="preserve">Party B is responsible for the collection and treatment of all sources of </w:t>
      </w:r>
      <w:r w:rsidR="00D07058" w:rsidRPr="00AC6B75">
        <w:rPr>
          <w:rFonts w:eastAsia="MS Mincho"/>
          <w:bCs/>
          <w:kern w:val="2"/>
          <w:lang w:eastAsia="ja-JP"/>
        </w:rPr>
        <w:t xml:space="preserve">air </w:t>
      </w:r>
      <w:r w:rsidRPr="00AC6B75">
        <w:rPr>
          <w:rFonts w:eastAsia="MS Mincho"/>
          <w:bCs/>
          <w:kern w:val="2"/>
          <w:lang w:eastAsia="ja-JP"/>
        </w:rPr>
        <w:t xml:space="preserve">emissions during the construction and operation. </w:t>
      </w:r>
      <w:r w:rsidR="00D07058" w:rsidRPr="00AC6B75">
        <w:rPr>
          <w:rFonts w:eastAsia="MS Mincho"/>
          <w:bCs/>
          <w:kern w:val="2"/>
          <w:lang w:eastAsia="ja-JP"/>
        </w:rPr>
        <w:t>Air e</w:t>
      </w:r>
      <w:r w:rsidRPr="00AC6B75">
        <w:rPr>
          <w:rFonts w:eastAsia="MS Mincho"/>
          <w:bCs/>
          <w:kern w:val="2"/>
          <w:lang w:eastAsia="ja-JP"/>
        </w:rPr>
        <w:t>mission, noise, and vibration,</w:t>
      </w:r>
      <w:r w:rsidR="00E14943" w:rsidRPr="00AC6B75">
        <w:rPr>
          <w:rFonts w:eastAsia="MS Mincho"/>
          <w:bCs/>
          <w:kern w:val="2"/>
          <w:lang w:eastAsia="ja-JP"/>
        </w:rPr>
        <w:t xml:space="preserve"> etc. must be processed to meet </w:t>
      </w:r>
      <w:r w:rsidR="00E932F4" w:rsidRPr="00AC6B75">
        <w:rPr>
          <w:rFonts w:eastAsia="MS Mincho"/>
          <w:bCs/>
          <w:kern w:val="2"/>
          <w:lang w:eastAsia="ja-JP"/>
        </w:rPr>
        <w:t xml:space="preserve">the standard prescribed by laws as stated in </w:t>
      </w:r>
      <w:r w:rsidR="00E932F4" w:rsidRPr="00AC6B75">
        <w:rPr>
          <w:rFonts w:eastAsia="MS Mincho"/>
          <w:b/>
          <w:kern w:val="2"/>
          <w:lang w:eastAsia="ja-JP"/>
        </w:rPr>
        <w:t>ANNEX II</w:t>
      </w:r>
      <w:r w:rsidR="00E932F4" w:rsidRPr="00AC6B75">
        <w:rPr>
          <w:rFonts w:eastAsia="MS Mincho"/>
          <w:bCs/>
          <w:kern w:val="2"/>
          <w:lang w:eastAsia="ja-JP"/>
        </w:rPr>
        <w:t xml:space="preserve"> before being release</w:t>
      </w:r>
      <w:r w:rsidR="00D07058" w:rsidRPr="00AC6B75">
        <w:rPr>
          <w:rFonts w:eastAsia="MS Mincho"/>
          <w:bCs/>
          <w:kern w:val="2"/>
          <w:lang w:eastAsia="ja-JP"/>
        </w:rPr>
        <w:t>d</w:t>
      </w:r>
      <w:r w:rsidR="00E932F4" w:rsidRPr="00AC6B75">
        <w:rPr>
          <w:rFonts w:eastAsia="MS Mincho"/>
          <w:bCs/>
          <w:kern w:val="2"/>
          <w:lang w:eastAsia="ja-JP"/>
        </w:rPr>
        <w:t xml:space="preserve"> to the surrounding </w:t>
      </w:r>
      <w:r w:rsidR="003C61A1" w:rsidRPr="00AC6B75">
        <w:rPr>
          <w:rFonts w:eastAsia="MS Mincho"/>
          <w:bCs/>
          <w:kern w:val="2"/>
          <w:lang w:eastAsia="ja-JP"/>
        </w:rPr>
        <w:t>to</w:t>
      </w:r>
      <w:r w:rsidR="00E932F4" w:rsidRPr="00AC6B75">
        <w:rPr>
          <w:rFonts w:eastAsia="MS Mincho"/>
          <w:bCs/>
          <w:kern w:val="2"/>
          <w:lang w:eastAsia="ja-JP"/>
        </w:rPr>
        <w:t xml:space="preserve"> avoid polluting the environment and </w:t>
      </w:r>
      <w:r w:rsidR="001D7F0A" w:rsidRPr="00AC6B75">
        <w:rPr>
          <w:rFonts w:eastAsia="MS Mincho"/>
          <w:bCs/>
          <w:kern w:val="2"/>
          <w:lang w:eastAsia="ja-JP"/>
        </w:rPr>
        <w:t xml:space="preserve">affecting adjacent </w:t>
      </w:r>
      <w:r w:rsidR="00D51BCE" w:rsidRPr="00AC6B75">
        <w:rPr>
          <w:rFonts w:eastAsia="MS Mincho"/>
          <w:bCs/>
          <w:kern w:val="2"/>
          <w:lang w:eastAsia="ja-JP"/>
        </w:rPr>
        <w:t>land plots. If any violation</w:t>
      </w:r>
      <w:r w:rsidR="006967E5" w:rsidRPr="00AC6B75">
        <w:rPr>
          <w:rFonts w:eastAsia="MS Mincho"/>
          <w:bCs/>
          <w:kern w:val="2"/>
          <w:lang w:eastAsia="ja-JP"/>
        </w:rPr>
        <w:t>s</w:t>
      </w:r>
      <w:r w:rsidR="00D51BCE" w:rsidRPr="00AC6B75">
        <w:rPr>
          <w:rFonts w:eastAsia="MS Mincho"/>
          <w:bCs/>
          <w:kern w:val="2"/>
          <w:lang w:eastAsia="ja-JP"/>
        </w:rPr>
        <w:t xml:space="preserve"> occur and Party B does not co</w:t>
      </w:r>
      <w:r w:rsidR="00E87996" w:rsidRPr="00AC6B75">
        <w:rPr>
          <w:rFonts w:eastAsia="MS Mincho"/>
          <w:bCs/>
          <w:kern w:val="2"/>
          <w:lang w:eastAsia="ja-JP"/>
        </w:rPr>
        <w:t>operate in settling the incident</w:t>
      </w:r>
      <w:r w:rsidR="006967E5" w:rsidRPr="00AC6B75">
        <w:rPr>
          <w:rFonts w:eastAsia="MS Mincho"/>
          <w:bCs/>
          <w:kern w:val="2"/>
          <w:lang w:eastAsia="ja-JP"/>
        </w:rPr>
        <w:t>s</w:t>
      </w:r>
      <w:r w:rsidR="00E87996" w:rsidRPr="00AC6B75">
        <w:rPr>
          <w:rFonts w:eastAsia="MS Mincho"/>
          <w:bCs/>
          <w:kern w:val="2"/>
          <w:lang w:eastAsia="ja-JP"/>
        </w:rPr>
        <w:t xml:space="preserve">, Party B will be </w:t>
      </w:r>
      <w:r w:rsidR="006967E5" w:rsidRPr="00AC6B75">
        <w:rPr>
          <w:rFonts w:eastAsia="MS Mincho"/>
          <w:bCs/>
          <w:kern w:val="2"/>
          <w:lang w:eastAsia="ja-JP"/>
        </w:rPr>
        <w:t xml:space="preserve">liable for </w:t>
      </w:r>
      <w:r w:rsidR="00DC11DC" w:rsidRPr="00AC6B75">
        <w:rPr>
          <w:rFonts w:eastAsia="MS Mincho"/>
          <w:bCs/>
          <w:kern w:val="2"/>
          <w:lang w:eastAsia="ja-JP"/>
        </w:rPr>
        <w:t>penalt</w:t>
      </w:r>
      <w:r w:rsidR="006967E5" w:rsidRPr="00AC6B75">
        <w:rPr>
          <w:rFonts w:eastAsia="MS Mincho"/>
          <w:bCs/>
          <w:kern w:val="2"/>
          <w:lang w:eastAsia="ja-JP"/>
        </w:rPr>
        <w:t>ies</w:t>
      </w:r>
      <w:r w:rsidR="00DC11DC" w:rsidRPr="00AC6B75">
        <w:rPr>
          <w:rFonts w:eastAsia="MS Mincho"/>
          <w:bCs/>
          <w:kern w:val="2"/>
          <w:lang w:eastAsia="ja-JP"/>
        </w:rPr>
        <w:t xml:space="preserve"> </w:t>
      </w:r>
      <w:r w:rsidR="006967E5" w:rsidRPr="00AC6B75">
        <w:rPr>
          <w:rFonts w:eastAsia="MS Mincho"/>
          <w:bCs/>
          <w:kern w:val="2"/>
          <w:lang w:eastAsia="ja-JP"/>
        </w:rPr>
        <w:t xml:space="preserve">applicable </w:t>
      </w:r>
      <w:r w:rsidR="00DC11DC" w:rsidRPr="00AC6B75">
        <w:rPr>
          <w:rFonts w:eastAsia="MS Mincho"/>
          <w:bCs/>
          <w:kern w:val="2"/>
          <w:lang w:eastAsia="ja-JP"/>
        </w:rPr>
        <w:t xml:space="preserve">by Party A, without prejudice to Party A’s rights, including but not limited to, </w:t>
      </w:r>
      <w:r w:rsidR="006967E5" w:rsidRPr="00AC6B75">
        <w:rPr>
          <w:rFonts w:eastAsia="MS Mincho"/>
          <w:bCs/>
          <w:kern w:val="2"/>
          <w:lang w:eastAsia="ja-JP"/>
        </w:rPr>
        <w:t xml:space="preserve">to </w:t>
      </w:r>
      <w:r w:rsidR="00DC11DC" w:rsidRPr="00AC6B75">
        <w:rPr>
          <w:rFonts w:eastAsia="MS Mincho"/>
          <w:bCs/>
          <w:kern w:val="2"/>
          <w:lang w:eastAsia="ja-JP"/>
        </w:rPr>
        <w:t>refuse providing service</w:t>
      </w:r>
      <w:r w:rsidR="004176AB" w:rsidRPr="00AC6B75">
        <w:rPr>
          <w:rFonts w:eastAsia="MS Mincho"/>
          <w:bCs/>
          <w:kern w:val="2"/>
          <w:lang w:eastAsia="ja-JP"/>
        </w:rPr>
        <w:t>s</w:t>
      </w:r>
      <w:r w:rsidR="00DC11DC" w:rsidRPr="00AC6B75">
        <w:rPr>
          <w:rFonts w:eastAsia="MS Mincho"/>
          <w:bCs/>
          <w:kern w:val="2"/>
          <w:lang w:eastAsia="ja-JP"/>
        </w:rPr>
        <w:t xml:space="preserve"> and utilities (water supplies and wastewater </w:t>
      </w:r>
      <w:r w:rsidR="00B64E54" w:rsidRPr="00AC6B75">
        <w:rPr>
          <w:rFonts w:eastAsia="MS Mincho"/>
          <w:bCs/>
          <w:kern w:val="2"/>
          <w:lang w:eastAsia="ja-JP"/>
        </w:rPr>
        <w:t>treatment</w:t>
      </w:r>
      <w:r w:rsidR="00DC11DC" w:rsidRPr="00AC6B75">
        <w:rPr>
          <w:rFonts w:eastAsia="MS Mincho"/>
          <w:bCs/>
          <w:kern w:val="2"/>
          <w:lang w:eastAsia="ja-JP"/>
        </w:rPr>
        <w:t>)</w:t>
      </w:r>
      <w:r w:rsidR="00B64E54" w:rsidRPr="00AC6B75">
        <w:rPr>
          <w:rFonts w:eastAsia="MS Mincho"/>
          <w:bCs/>
          <w:kern w:val="2"/>
          <w:lang w:eastAsia="ja-JP"/>
        </w:rPr>
        <w:t xml:space="preserve"> </w:t>
      </w:r>
      <w:r w:rsidR="00AB1CD1" w:rsidRPr="00AC6B75">
        <w:rPr>
          <w:rFonts w:eastAsia="MS Mincho"/>
          <w:bCs/>
          <w:kern w:val="2"/>
          <w:lang w:eastAsia="ja-JP"/>
        </w:rPr>
        <w:t xml:space="preserve">until </w:t>
      </w:r>
      <w:r w:rsidR="00926AD3" w:rsidRPr="00AC6B75">
        <w:rPr>
          <w:rFonts w:eastAsia="MS Mincho"/>
          <w:bCs/>
          <w:kern w:val="2"/>
          <w:lang w:eastAsia="ja-JP"/>
        </w:rPr>
        <w:t xml:space="preserve">completion of infringement’s </w:t>
      </w:r>
      <w:r w:rsidR="00AB1CD1" w:rsidRPr="00AC6B75">
        <w:rPr>
          <w:rFonts w:eastAsia="MS Mincho"/>
          <w:bCs/>
          <w:kern w:val="2"/>
          <w:lang w:eastAsia="ja-JP"/>
        </w:rPr>
        <w:t xml:space="preserve">remedies </w:t>
      </w:r>
      <w:r w:rsidR="00926AD3" w:rsidRPr="00AC6B75">
        <w:rPr>
          <w:rFonts w:eastAsia="MS Mincho"/>
          <w:bCs/>
          <w:kern w:val="2"/>
          <w:lang w:eastAsia="ja-JP"/>
        </w:rPr>
        <w:t>by Party B and to report such incidents to the Relevant Authorities for settlement</w:t>
      </w:r>
      <w:r w:rsidR="00742FA1" w:rsidRPr="00AC6B75">
        <w:rPr>
          <w:rFonts w:eastAsia="MS Mincho"/>
          <w:bCs/>
          <w:kern w:val="2"/>
          <w:lang w:eastAsia="ja-JP"/>
        </w:rPr>
        <w:t>.</w:t>
      </w:r>
    </w:p>
    <w:p w14:paraId="7F929C23" w14:textId="4F0087B8" w:rsidR="00FC21ED" w:rsidRPr="00C15CAE" w:rsidRDefault="001921CF" w:rsidP="00F244A0">
      <w:pPr>
        <w:pStyle w:val="ListParagraph"/>
        <w:numPr>
          <w:ilvl w:val="0"/>
          <w:numId w:val="16"/>
        </w:numPr>
        <w:autoSpaceDE/>
        <w:autoSpaceDN/>
        <w:spacing w:before="120" w:after="120" w:line="288" w:lineRule="auto"/>
        <w:ind w:left="1080"/>
        <w:contextualSpacing w:val="0"/>
        <w:jc w:val="both"/>
        <w:rPr>
          <w:rFonts w:eastAsia="MS Mincho"/>
          <w:bCs/>
          <w:kern w:val="2"/>
          <w:lang w:eastAsia="ja-JP"/>
        </w:rPr>
      </w:pPr>
      <w:r w:rsidRPr="00AC6B75">
        <w:rPr>
          <w:rFonts w:eastAsia="MS Mincho"/>
          <w:bCs/>
          <w:kern w:val="2"/>
          <w:lang w:eastAsia="ja-JP"/>
        </w:rPr>
        <w:t xml:space="preserve">Party B is responsible for collecting, </w:t>
      </w:r>
      <w:r w:rsidR="00416FF1" w:rsidRPr="00AC6B75">
        <w:rPr>
          <w:rFonts w:eastAsia="MS Mincho"/>
          <w:bCs/>
          <w:kern w:val="2"/>
          <w:lang w:eastAsia="ja-JP"/>
        </w:rPr>
        <w:t>classifying</w:t>
      </w:r>
      <w:r w:rsidRPr="00AC6B75">
        <w:rPr>
          <w:rFonts w:eastAsia="MS Mincho"/>
          <w:bCs/>
          <w:kern w:val="2"/>
          <w:lang w:eastAsia="ja-JP"/>
        </w:rPr>
        <w:t>, and managing waste</w:t>
      </w:r>
      <w:r w:rsidR="00416FF1" w:rsidRPr="00AC6B75">
        <w:rPr>
          <w:rFonts w:eastAsia="MS Mincho"/>
          <w:bCs/>
          <w:kern w:val="2"/>
          <w:lang w:eastAsia="ja-JP"/>
        </w:rPr>
        <w:t>s</w:t>
      </w:r>
      <w:r w:rsidRPr="00AC6B75">
        <w:rPr>
          <w:rFonts w:eastAsia="MS Mincho"/>
          <w:bCs/>
          <w:kern w:val="2"/>
          <w:lang w:eastAsia="ja-JP"/>
        </w:rPr>
        <w:t xml:space="preserve"> from its operation into different groups of wastes, and entering into an agreement with </w:t>
      </w:r>
      <w:r w:rsidR="007D2E14" w:rsidRPr="00AC6B75">
        <w:rPr>
          <w:rFonts w:eastAsia="MS Mincho"/>
          <w:bCs/>
          <w:kern w:val="2"/>
          <w:lang w:eastAsia="ja-JP"/>
        </w:rPr>
        <w:t xml:space="preserve">a service provider to </w:t>
      </w:r>
      <w:r w:rsidR="000E6CE8" w:rsidRPr="00AC6B75">
        <w:rPr>
          <w:rFonts w:eastAsia="MS Mincho"/>
          <w:bCs/>
          <w:kern w:val="2"/>
          <w:lang w:eastAsia="ja-JP"/>
        </w:rPr>
        <w:t xml:space="preserve">collect, transport and process groups of wastes above in accordance with the Vietnamese laws. Party B must pay </w:t>
      </w:r>
      <w:r w:rsidR="00F65CA9" w:rsidRPr="00AC6B75">
        <w:rPr>
          <w:rFonts w:eastAsia="MS Mincho"/>
          <w:bCs/>
          <w:kern w:val="2"/>
          <w:lang w:eastAsia="ja-JP"/>
        </w:rPr>
        <w:t xml:space="preserve">expenses for collecting and </w:t>
      </w:r>
      <w:r w:rsidR="004B379F" w:rsidRPr="00AC6B75">
        <w:rPr>
          <w:rFonts w:eastAsia="MS Mincho"/>
          <w:bCs/>
          <w:kern w:val="2"/>
          <w:lang w:eastAsia="ja-JP"/>
        </w:rPr>
        <w:t xml:space="preserve">treating </w:t>
      </w:r>
      <w:r w:rsidR="00F65CA9" w:rsidRPr="00AC6B75">
        <w:rPr>
          <w:rFonts w:eastAsia="MS Mincho"/>
          <w:bCs/>
          <w:kern w:val="2"/>
          <w:lang w:eastAsia="ja-JP"/>
        </w:rPr>
        <w:t xml:space="preserve">groups of wastes, including </w:t>
      </w:r>
      <w:r w:rsidR="00FC21ED" w:rsidRPr="00AC6B75">
        <w:rPr>
          <w:rFonts w:eastAsia="MS Mincho"/>
          <w:bCs/>
          <w:kern w:val="2"/>
          <w:lang w:eastAsia="ja-JP"/>
        </w:rPr>
        <w:t xml:space="preserve">hazardous waste as required by the Applicable Laws without affecting the environment in </w:t>
      </w:r>
      <w:r w:rsidR="00226169" w:rsidRPr="00AC6B75">
        <w:rPr>
          <w:rFonts w:eastAsia="MS Mincho"/>
          <w:bCs/>
          <w:kern w:val="2"/>
          <w:lang w:eastAsia="ja-JP"/>
        </w:rPr>
        <w:t>Amata Industrial Park</w:t>
      </w:r>
      <w:r w:rsidR="00226169" w:rsidRPr="00C15CAE">
        <w:rPr>
          <w:rFonts w:eastAsia="MS Mincho"/>
          <w:bCs/>
          <w:kern w:val="2"/>
          <w:lang w:eastAsia="ja-JP"/>
        </w:rPr>
        <w:t xml:space="preserve"> </w:t>
      </w:r>
      <w:r w:rsidR="004B379F" w:rsidRPr="00C15CAE">
        <w:rPr>
          <w:rFonts w:eastAsia="MS Mincho"/>
          <w:bCs/>
          <w:kern w:val="2"/>
          <w:lang w:eastAsia="ja-JP"/>
        </w:rPr>
        <w:t>and</w:t>
      </w:r>
      <w:r w:rsidR="00FC21ED" w:rsidRPr="00C15CAE">
        <w:rPr>
          <w:rFonts w:eastAsia="MS Mincho"/>
          <w:bCs/>
          <w:kern w:val="2"/>
          <w:lang w:eastAsia="ja-JP"/>
        </w:rPr>
        <w:t xml:space="preserve"> Party A or any third parties.</w:t>
      </w:r>
    </w:p>
    <w:p w14:paraId="690C6B65" w14:textId="46140256" w:rsidR="0002680B" w:rsidRPr="00C15CAE" w:rsidRDefault="0002680B" w:rsidP="00F244A0">
      <w:pPr>
        <w:pStyle w:val="ListParagraph"/>
        <w:numPr>
          <w:ilvl w:val="0"/>
          <w:numId w:val="16"/>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Party B is not allowed to:</w:t>
      </w:r>
    </w:p>
    <w:p w14:paraId="13990AA7" w14:textId="77777777" w:rsidR="0002680B" w:rsidRPr="00C15CAE" w:rsidRDefault="0002680B" w:rsidP="00F06DA0">
      <w:pPr>
        <w:numPr>
          <w:ilvl w:val="0"/>
          <w:numId w:val="17"/>
        </w:numPr>
        <w:tabs>
          <w:tab w:val="clear" w:pos="360"/>
        </w:tabs>
        <w:autoSpaceDE/>
        <w:autoSpaceDN/>
        <w:adjustRightInd w:val="0"/>
        <w:snapToGrid w:val="0"/>
        <w:spacing w:before="120" w:after="120" w:line="288" w:lineRule="auto"/>
        <w:ind w:left="1800" w:right="43" w:hanging="720"/>
        <w:jc w:val="both"/>
        <w:rPr>
          <w:rFonts w:eastAsia="MS Mincho"/>
          <w:kern w:val="2"/>
          <w:lang w:eastAsia="ja-JP"/>
        </w:rPr>
      </w:pPr>
      <w:r w:rsidRPr="00C15CAE">
        <w:rPr>
          <w:rFonts w:eastAsia="MS Mincho"/>
          <w:kern w:val="2"/>
          <w:lang w:eastAsia="ja-JP"/>
        </w:rPr>
        <w:t>Dig wells for underground water;</w:t>
      </w:r>
    </w:p>
    <w:p w14:paraId="713A62CF" w14:textId="72AC8812" w:rsidR="0002680B" w:rsidRPr="00C15CAE" w:rsidRDefault="00884862" w:rsidP="00F06DA0">
      <w:pPr>
        <w:numPr>
          <w:ilvl w:val="0"/>
          <w:numId w:val="17"/>
        </w:numPr>
        <w:tabs>
          <w:tab w:val="clear" w:pos="360"/>
        </w:tabs>
        <w:autoSpaceDE/>
        <w:autoSpaceDN/>
        <w:adjustRightInd w:val="0"/>
        <w:snapToGrid w:val="0"/>
        <w:spacing w:before="120" w:after="120" w:line="288" w:lineRule="auto"/>
        <w:ind w:left="1800" w:right="43" w:hanging="720"/>
        <w:jc w:val="both"/>
        <w:rPr>
          <w:rFonts w:eastAsia="MS Mincho"/>
          <w:kern w:val="2"/>
          <w:lang w:eastAsia="ja-JP"/>
        </w:rPr>
      </w:pPr>
      <w:r w:rsidRPr="00C15CAE">
        <w:rPr>
          <w:rFonts w:eastAsia="MS Mincho"/>
          <w:kern w:val="2"/>
          <w:lang w:eastAsia="ja-JP"/>
        </w:rPr>
        <w:t xml:space="preserve">Litter waste outside the Land Plot or </w:t>
      </w:r>
      <w:r w:rsidR="00060ACE" w:rsidRPr="00C15CAE">
        <w:rPr>
          <w:rFonts w:eastAsia="MS Mincho"/>
          <w:kern w:val="2"/>
          <w:lang w:eastAsia="ja-JP"/>
        </w:rPr>
        <w:t>dispose</w:t>
      </w:r>
      <w:r w:rsidRPr="00C15CAE">
        <w:rPr>
          <w:rFonts w:eastAsia="MS Mincho"/>
          <w:kern w:val="2"/>
          <w:lang w:eastAsia="ja-JP"/>
        </w:rPr>
        <w:t xml:space="preserve">, process, or bury waste </w:t>
      </w:r>
      <w:r w:rsidR="00060ACE" w:rsidRPr="00C15CAE">
        <w:rPr>
          <w:rFonts w:eastAsia="MS Mincho"/>
          <w:kern w:val="2"/>
          <w:lang w:eastAsia="ja-JP"/>
        </w:rPr>
        <w:t xml:space="preserve">by itself </w:t>
      </w:r>
      <w:r w:rsidRPr="00C15CAE">
        <w:rPr>
          <w:rFonts w:eastAsia="MS Mincho"/>
          <w:kern w:val="2"/>
          <w:lang w:eastAsia="ja-JP"/>
        </w:rPr>
        <w:t>without</w:t>
      </w:r>
      <w:r w:rsidR="008174F4" w:rsidRPr="00C15CAE">
        <w:rPr>
          <w:rFonts w:eastAsia="MS Mincho"/>
          <w:kern w:val="2"/>
          <w:lang w:eastAsia="ja-JP"/>
        </w:rPr>
        <w:t xml:space="preserve"> the</w:t>
      </w:r>
      <w:r w:rsidRPr="00C15CAE">
        <w:rPr>
          <w:rFonts w:eastAsia="MS Mincho"/>
          <w:kern w:val="2"/>
          <w:lang w:eastAsia="ja-JP"/>
        </w:rPr>
        <w:t xml:space="preserve"> </w:t>
      </w:r>
      <w:r w:rsidR="008174F4" w:rsidRPr="00C15CAE">
        <w:rPr>
          <w:rFonts w:eastAsia="MS Mincho"/>
          <w:kern w:val="2"/>
          <w:lang w:eastAsia="ja-JP"/>
        </w:rPr>
        <w:t>permission required by the Applicable Laws</w:t>
      </w:r>
      <w:r w:rsidR="004B379F" w:rsidRPr="00C15CAE">
        <w:rPr>
          <w:rFonts w:eastAsia="MS Mincho"/>
          <w:kern w:val="2"/>
          <w:lang w:eastAsia="ja-JP"/>
        </w:rPr>
        <w:t xml:space="preserve">. </w:t>
      </w:r>
      <w:r w:rsidR="008174F4" w:rsidRPr="00C15CAE">
        <w:rPr>
          <w:rFonts w:eastAsia="MS Mincho"/>
          <w:kern w:val="2"/>
          <w:lang w:eastAsia="ja-JP"/>
        </w:rPr>
        <w:t xml:space="preserve">The </w:t>
      </w:r>
      <w:r w:rsidR="008174F4" w:rsidRPr="00C15CAE">
        <w:rPr>
          <w:rFonts w:eastAsia="MS Mincho"/>
          <w:kern w:val="2"/>
          <w:lang w:eastAsia="ja-JP"/>
        </w:rPr>
        <w:lastRenderedPageBreak/>
        <w:t>collection, storage, and transportation of waste must be conducted in accordance with the Applicable Laws so as not to affect the environment and adjacent factories</w:t>
      </w:r>
      <w:r w:rsidR="0002680B" w:rsidRPr="00C15CAE">
        <w:rPr>
          <w:rFonts w:eastAsia="MS Mincho"/>
          <w:kern w:val="2"/>
          <w:lang w:eastAsia="ja-JP"/>
        </w:rPr>
        <w:t>;</w:t>
      </w:r>
      <w:r w:rsidR="009C3505" w:rsidRPr="00C15CAE">
        <w:rPr>
          <w:rFonts w:eastAsia="MS Mincho"/>
          <w:kern w:val="2"/>
          <w:lang w:eastAsia="ja-JP"/>
        </w:rPr>
        <w:t xml:space="preserve"> and</w:t>
      </w:r>
    </w:p>
    <w:p w14:paraId="2F9034F0" w14:textId="0F5C4A28" w:rsidR="0077164E" w:rsidRPr="00C15CAE" w:rsidRDefault="0077164E" w:rsidP="00F06DA0">
      <w:pPr>
        <w:numPr>
          <w:ilvl w:val="0"/>
          <w:numId w:val="17"/>
        </w:numPr>
        <w:tabs>
          <w:tab w:val="clear" w:pos="360"/>
        </w:tabs>
        <w:autoSpaceDE/>
        <w:autoSpaceDN/>
        <w:adjustRightInd w:val="0"/>
        <w:snapToGrid w:val="0"/>
        <w:spacing w:before="120" w:after="120" w:line="288" w:lineRule="auto"/>
        <w:ind w:left="1800" w:right="43" w:hanging="720"/>
        <w:jc w:val="both"/>
        <w:rPr>
          <w:rFonts w:eastAsia="MS Mincho"/>
          <w:kern w:val="2"/>
          <w:lang w:eastAsia="ja-JP"/>
        </w:rPr>
      </w:pPr>
      <w:r w:rsidRPr="00C15CAE">
        <w:rPr>
          <w:rFonts w:eastAsia="MS Mincho"/>
          <w:kern w:val="2"/>
          <w:lang w:eastAsia="ja-JP"/>
        </w:rPr>
        <w:t>Have animals in the Land Plot except for experiment</w:t>
      </w:r>
      <w:r w:rsidR="005C4740" w:rsidRPr="00C15CAE">
        <w:rPr>
          <w:rFonts w:eastAsia="MS Mincho"/>
          <w:kern w:val="2"/>
          <w:lang w:eastAsia="ja-JP"/>
        </w:rPr>
        <w:t>al</w:t>
      </w:r>
      <w:r w:rsidRPr="00C15CAE">
        <w:rPr>
          <w:rFonts w:eastAsia="MS Mincho"/>
          <w:kern w:val="2"/>
          <w:lang w:eastAsia="ja-JP"/>
        </w:rPr>
        <w:t xml:space="preserve"> purpose with prior approval by Party A.</w:t>
      </w:r>
    </w:p>
    <w:p w14:paraId="4670894D" w14:textId="62636F84" w:rsidR="00467022" w:rsidRPr="00C15CAE" w:rsidRDefault="008A70AC" w:rsidP="00FA4342">
      <w:pPr>
        <w:pStyle w:val="ListParagraph"/>
        <w:numPr>
          <w:ilvl w:val="0"/>
          <w:numId w:val="16"/>
        </w:numPr>
        <w:autoSpaceDE/>
        <w:autoSpaceDN/>
        <w:spacing w:before="120" w:after="120" w:line="288" w:lineRule="auto"/>
        <w:ind w:left="1080"/>
        <w:contextualSpacing w:val="0"/>
        <w:jc w:val="both"/>
        <w:rPr>
          <w:rFonts w:eastAsia="MS Mincho"/>
          <w:kern w:val="2"/>
          <w:lang w:eastAsia="ja-JP"/>
        </w:rPr>
      </w:pPr>
      <w:r w:rsidRPr="00C15CAE">
        <w:rPr>
          <w:rFonts w:eastAsia="MS Mincho"/>
          <w:kern w:val="2"/>
          <w:lang w:eastAsia="ja-JP"/>
        </w:rPr>
        <w:t xml:space="preserve">Periodically </w:t>
      </w:r>
      <w:r w:rsidRPr="00C15CAE">
        <w:rPr>
          <w:rFonts w:eastAsia="MS Mincho"/>
          <w:bCs/>
          <w:kern w:val="2"/>
          <w:lang w:eastAsia="ja-JP"/>
        </w:rPr>
        <w:t>or</w:t>
      </w:r>
      <w:r w:rsidRPr="00C15CAE">
        <w:rPr>
          <w:rFonts w:eastAsia="MS Mincho"/>
          <w:kern w:val="2"/>
          <w:lang w:eastAsia="ja-JP"/>
        </w:rPr>
        <w:t xml:space="preserve"> upon request, Party B shall provide Party A with </w:t>
      </w:r>
      <w:r w:rsidR="003C6EB0" w:rsidRPr="00C15CAE">
        <w:rPr>
          <w:rFonts w:eastAsia="MS Mincho"/>
          <w:kern w:val="2"/>
          <w:lang w:eastAsia="ja-JP"/>
        </w:rPr>
        <w:t>variation or change of environment</w:t>
      </w:r>
      <w:r w:rsidR="00C60E56" w:rsidRPr="00C15CAE">
        <w:rPr>
          <w:rFonts w:eastAsia="MS Mincho"/>
          <w:kern w:val="2"/>
          <w:lang w:eastAsia="ja-JP"/>
        </w:rPr>
        <w:t xml:space="preserve"> throughout the progress of production, operation of Party B</w:t>
      </w:r>
      <w:r w:rsidRPr="00C15CAE">
        <w:rPr>
          <w:rFonts w:eastAsia="MS Mincho"/>
          <w:kern w:val="2"/>
          <w:lang w:eastAsia="ja-JP"/>
        </w:rPr>
        <w:t xml:space="preserve"> to report to the Relevant Authorities as required by laws.</w:t>
      </w:r>
    </w:p>
    <w:p w14:paraId="35036A98" w14:textId="797F5FDF" w:rsidR="00467022" w:rsidRPr="00C15CAE" w:rsidRDefault="00467022" w:rsidP="00823375">
      <w:pPr>
        <w:pStyle w:val="ListParagraph"/>
        <w:numPr>
          <w:ilvl w:val="0"/>
          <w:numId w:val="2"/>
        </w:numPr>
        <w:autoSpaceDE/>
        <w:autoSpaceDN/>
        <w:spacing w:before="120" w:after="120" w:line="288" w:lineRule="auto"/>
        <w:ind w:left="0" w:firstLine="0"/>
        <w:contextualSpacing w:val="0"/>
        <w:jc w:val="both"/>
        <w:rPr>
          <w:rFonts w:eastAsia="MS Mincho"/>
          <w:b/>
          <w:bCs/>
          <w:kern w:val="2"/>
          <w:lang w:eastAsia="ja-JP"/>
        </w:rPr>
      </w:pPr>
      <w:r w:rsidRPr="00C15CAE">
        <w:rPr>
          <w:rFonts w:eastAsia="MS Mincho"/>
          <w:b/>
          <w:bCs/>
          <w:kern w:val="2"/>
          <w:lang w:eastAsia="ja-JP"/>
        </w:rPr>
        <w:t>DEPOSIT</w:t>
      </w:r>
    </w:p>
    <w:p w14:paraId="5D1268BC" w14:textId="7E56BD52" w:rsidR="00507396" w:rsidRPr="00C15CAE" w:rsidRDefault="00467022" w:rsidP="0042724F">
      <w:pPr>
        <w:pStyle w:val="ListParagraph"/>
        <w:numPr>
          <w:ilvl w:val="0"/>
          <w:numId w:val="18"/>
        </w:numPr>
        <w:autoSpaceDE/>
        <w:autoSpaceDN/>
        <w:spacing w:before="120" w:after="120" w:line="288" w:lineRule="auto"/>
        <w:ind w:left="720" w:hanging="720"/>
        <w:contextualSpacing w:val="0"/>
        <w:jc w:val="both"/>
        <w:rPr>
          <w:rFonts w:eastAsia="MS Mincho"/>
          <w:kern w:val="2"/>
          <w:lang w:eastAsia="ja-JP"/>
        </w:rPr>
      </w:pPr>
      <w:r w:rsidRPr="00C15CAE">
        <w:rPr>
          <w:rFonts w:eastAsia="MS Mincho"/>
          <w:kern w:val="2"/>
          <w:lang w:eastAsia="ja-JP"/>
        </w:rPr>
        <w:t>To ensure Party B</w:t>
      </w:r>
      <w:r w:rsidR="00861303" w:rsidRPr="00C15CAE">
        <w:rPr>
          <w:rFonts w:eastAsia="MS Mincho"/>
          <w:kern w:val="2"/>
          <w:lang w:eastAsia="ja-JP"/>
        </w:rPr>
        <w:t>’s</w:t>
      </w:r>
      <w:r w:rsidRPr="00C15CAE">
        <w:rPr>
          <w:rFonts w:eastAsia="MS Mincho"/>
          <w:kern w:val="2"/>
          <w:lang w:eastAsia="ja-JP"/>
        </w:rPr>
        <w:t xml:space="preserve"> compli</w:t>
      </w:r>
      <w:r w:rsidR="00861303" w:rsidRPr="00C15CAE">
        <w:rPr>
          <w:rFonts w:eastAsia="MS Mincho"/>
          <w:kern w:val="2"/>
          <w:lang w:eastAsia="ja-JP"/>
        </w:rPr>
        <w:t>ance</w:t>
      </w:r>
      <w:r w:rsidRPr="00C15CAE">
        <w:rPr>
          <w:rFonts w:eastAsia="MS Mincho"/>
          <w:kern w:val="2"/>
          <w:lang w:eastAsia="ja-JP"/>
        </w:rPr>
        <w:t xml:space="preserve"> with its obligation</w:t>
      </w:r>
      <w:r w:rsidR="002C27B5" w:rsidRPr="00C15CAE">
        <w:rPr>
          <w:rFonts w:eastAsia="MS Mincho"/>
          <w:kern w:val="2"/>
          <w:lang w:eastAsia="ja-JP"/>
        </w:rPr>
        <w:t>s</w:t>
      </w:r>
      <w:r w:rsidRPr="00C15CAE">
        <w:rPr>
          <w:rFonts w:eastAsia="MS Mincho"/>
          <w:kern w:val="2"/>
          <w:lang w:eastAsia="ja-JP"/>
        </w:rPr>
        <w:t xml:space="preserve"> </w:t>
      </w:r>
      <w:r w:rsidR="00A90A3D" w:rsidRPr="00C15CAE">
        <w:rPr>
          <w:rFonts w:eastAsia="MS Mincho"/>
          <w:kern w:val="2"/>
          <w:lang w:eastAsia="ja-JP"/>
        </w:rPr>
        <w:t>of collecting and processing wastewater, environment protection, and other obligations under this Agreement, Party B must deposit the following amounts without interest</w:t>
      </w:r>
      <w:r w:rsidR="00551BD7" w:rsidRPr="00C15CAE">
        <w:rPr>
          <w:rFonts w:eastAsia="MS Mincho"/>
          <w:kern w:val="2"/>
          <w:lang w:eastAsia="ja-JP"/>
        </w:rPr>
        <w:t xml:space="preserve"> to Party A</w:t>
      </w:r>
      <w:r w:rsidR="00A90A3D" w:rsidRPr="00C15CAE">
        <w:rPr>
          <w:rFonts w:eastAsia="MS Mincho"/>
          <w:kern w:val="2"/>
          <w:lang w:eastAsia="ja-JP"/>
        </w:rPr>
        <w:t>:</w:t>
      </w:r>
    </w:p>
    <w:p w14:paraId="15E9C8F8" w14:textId="2D092BF3" w:rsidR="00507396" w:rsidRPr="00C15CAE" w:rsidRDefault="00507396" w:rsidP="00534443">
      <w:pPr>
        <w:pStyle w:val="ListParagraph"/>
        <w:numPr>
          <w:ilvl w:val="0"/>
          <w:numId w:val="35"/>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Value: </w:t>
      </w:r>
      <w:r w:rsidR="0039060C" w:rsidRPr="0039060C">
        <w:rPr>
          <w:rFonts w:eastAsia="MS Mincho"/>
          <w:b/>
          <w:kern w:val="2"/>
          <w:highlight w:val="yellow"/>
          <w:lang w:eastAsia="ja-JP"/>
        </w:rPr>
        <w:t>[]</w:t>
      </w:r>
      <w:r w:rsidRPr="00C15CAE">
        <w:rPr>
          <w:rFonts w:eastAsia="MS Mincho"/>
          <w:b/>
          <w:kern w:val="2"/>
          <w:lang w:eastAsia="ja-JP"/>
        </w:rPr>
        <w:t xml:space="preserve"> </w:t>
      </w:r>
      <w:r w:rsidR="00551BD7" w:rsidRPr="00C15CAE">
        <w:rPr>
          <w:rFonts w:eastAsia="MS Mincho"/>
          <w:b/>
          <w:kern w:val="2"/>
          <w:lang w:eastAsia="ja-JP"/>
        </w:rPr>
        <w:t>Dong</w:t>
      </w:r>
      <w:r w:rsidR="00551BD7" w:rsidRPr="00C15CAE">
        <w:rPr>
          <w:rFonts w:eastAsia="MS Mincho"/>
          <w:bCs/>
          <w:kern w:val="2"/>
          <w:lang w:eastAsia="ja-JP"/>
        </w:rPr>
        <w:t xml:space="preserve"> </w:t>
      </w:r>
      <w:r w:rsidRPr="00C15CAE">
        <w:rPr>
          <w:rFonts w:eastAsia="MS Mincho"/>
          <w:bCs/>
          <w:kern w:val="2"/>
          <w:lang w:eastAsia="ja-JP"/>
        </w:rPr>
        <w:t xml:space="preserve">(in words: </w:t>
      </w:r>
      <w:r w:rsidRPr="0039060C">
        <w:rPr>
          <w:rFonts w:eastAsia="MS Mincho"/>
          <w:bCs/>
          <w:kern w:val="2"/>
          <w:highlight w:val="yellow"/>
          <w:lang w:eastAsia="ja-JP"/>
        </w:rPr>
        <w:t>[]</w:t>
      </w:r>
      <w:r w:rsidRPr="00C15CAE">
        <w:rPr>
          <w:rFonts w:eastAsia="MS Mincho"/>
          <w:bCs/>
          <w:kern w:val="2"/>
          <w:lang w:eastAsia="ja-JP"/>
        </w:rPr>
        <w:t>).</w:t>
      </w:r>
    </w:p>
    <w:p w14:paraId="780BBB4C" w14:textId="746F281F" w:rsidR="005C4740" w:rsidRPr="00C15CAE" w:rsidRDefault="00507396" w:rsidP="00534443">
      <w:pPr>
        <w:pStyle w:val="ListParagraph"/>
        <w:numPr>
          <w:ilvl w:val="0"/>
          <w:numId w:val="35"/>
        </w:numPr>
        <w:autoSpaceDE/>
        <w:autoSpaceDN/>
        <w:spacing w:before="120" w:after="120" w:line="288" w:lineRule="auto"/>
        <w:ind w:left="1080"/>
        <w:contextualSpacing w:val="0"/>
        <w:jc w:val="both"/>
        <w:rPr>
          <w:rFonts w:eastAsia="MS Mincho"/>
          <w:kern w:val="2"/>
          <w:lang w:eastAsia="ja-JP"/>
        </w:rPr>
      </w:pPr>
      <w:r w:rsidRPr="00C15CAE">
        <w:rPr>
          <w:rFonts w:eastAsia="MS Mincho"/>
          <w:bCs/>
          <w:kern w:val="2"/>
          <w:lang w:eastAsia="ja-JP"/>
        </w:rPr>
        <w:t>M</w:t>
      </w:r>
      <w:r w:rsidRPr="00C15CAE">
        <w:rPr>
          <w:rFonts w:eastAsia="MS Mincho"/>
          <w:kern w:val="2"/>
          <w:lang w:eastAsia="ja-JP"/>
        </w:rPr>
        <w:t>ethod: transferring to the bank account designated by Party A.</w:t>
      </w:r>
    </w:p>
    <w:p w14:paraId="06C0E8D1" w14:textId="4C8F61A1" w:rsidR="005274C4" w:rsidRPr="00C15CAE" w:rsidRDefault="00507396" w:rsidP="0042724F">
      <w:pPr>
        <w:pStyle w:val="ListParagraph"/>
        <w:numPr>
          <w:ilvl w:val="0"/>
          <w:numId w:val="18"/>
        </w:numPr>
        <w:autoSpaceDE/>
        <w:autoSpaceDN/>
        <w:spacing w:before="120" w:after="120" w:line="288" w:lineRule="auto"/>
        <w:ind w:left="720" w:hanging="720"/>
        <w:contextualSpacing w:val="0"/>
        <w:jc w:val="both"/>
        <w:rPr>
          <w:rFonts w:eastAsia="MS Mincho"/>
          <w:kern w:val="2"/>
          <w:lang w:eastAsia="ja-JP"/>
        </w:rPr>
      </w:pPr>
      <w:r w:rsidRPr="00C15CAE">
        <w:rPr>
          <w:rFonts w:eastAsia="MS Mincho"/>
          <w:kern w:val="2"/>
          <w:lang w:eastAsia="ja-JP"/>
        </w:rPr>
        <w:t xml:space="preserve">The deposit will be spent for </w:t>
      </w:r>
      <w:r w:rsidR="00C30A20" w:rsidRPr="00C15CAE">
        <w:rPr>
          <w:rFonts w:eastAsia="MS Mincho"/>
          <w:kern w:val="2"/>
          <w:lang w:eastAsia="ja-JP"/>
        </w:rPr>
        <w:t xml:space="preserve">processing wastewater and recovering the environment </w:t>
      </w:r>
      <w:r w:rsidR="0067068A" w:rsidRPr="00C15CAE">
        <w:rPr>
          <w:rFonts w:eastAsia="MS Mincho"/>
          <w:kern w:val="2"/>
          <w:lang w:eastAsia="ja-JP"/>
        </w:rPr>
        <w:t xml:space="preserve">whenever there is </w:t>
      </w:r>
      <w:r w:rsidR="00C30A20" w:rsidRPr="00C15CAE">
        <w:rPr>
          <w:rFonts w:eastAsia="MS Mincho"/>
          <w:kern w:val="2"/>
          <w:lang w:eastAsia="ja-JP"/>
        </w:rPr>
        <w:t xml:space="preserve">an incident </w:t>
      </w:r>
      <w:r w:rsidR="005274C4" w:rsidRPr="00C15CAE">
        <w:rPr>
          <w:rFonts w:eastAsia="MS Mincho"/>
          <w:kern w:val="2"/>
          <w:lang w:eastAsia="ja-JP"/>
        </w:rPr>
        <w:t xml:space="preserve">caused by Party B’s violation of its obligations under this Agreement and other expenses and payment obligations under this Agreement and </w:t>
      </w:r>
      <w:r w:rsidR="00C15CAE" w:rsidRPr="00C15CAE">
        <w:rPr>
          <w:rFonts w:eastAsia="MS Mincho"/>
          <w:kern w:val="2"/>
          <w:lang w:eastAsia="ja-JP"/>
        </w:rPr>
        <w:t>Real Estate Agreements</w:t>
      </w:r>
      <w:r w:rsidR="0087700E" w:rsidRPr="00C15CAE">
        <w:rPr>
          <w:rFonts w:eastAsia="MS Mincho"/>
          <w:kern w:val="2"/>
          <w:lang w:eastAsia="ja-JP"/>
        </w:rPr>
        <w:t>.</w:t>
      </w:r>
    </w:p>
    <w:p w14:paraId="711E03C5" w14:textId="627AAF83" w:rsidR="00F01997" w:rsidRPr="00C15CAE" w:rsidRDefault="00F909D0" w:rsidP="0042724F">
      <w:pPr>
        <w:pStyle w:val="ListParagraph"/>
        <w:numPr>
          <w:ilvl w:val="0"/>
          <w:numId w:val="18"/>
        </w:numPr>
        <w:autoSpaceDE/>
        <w:autoSpaceDN/>
        <w:spacing w:before="120" w:after="120" w:line="288" w:lineRule="auto"/>
        <w:ind w:left="720" w:hanging="720"/>
        <w:contextualSpacing w:val="0"/>
        <w:jc w:val="both"/>
        <w:rPr>
          <w:rFonts w:eastAsia="MS Mincho"/>
          <w:kern w:val="2"/>
          <w:lang w:eastAsia="ja-JP"/>
        </w:rPr>
      </w:pPr>
      <w:r w:rsidRPr="00C15CAE">
        <w:rPr>
          <w:rFonts w:eastAsia="MS Mincho"/>
          <w:kern w:val="2"/>
          <w:lang w:eastAsia="ja-JP"/>
        </w:rPr>
        <w:t xml:space="preserve">Party B is obliged to </w:t>
      </w:r>
      <w:r w:rsidR="008A14D7" w:rsidRPr="00C15CAE">
        <w:rPr>
          <w:rFonts w:eastAsia="MS Mincho"/>
          <w:kern w:val="2"/>
          <w:lang w:eastAsia="ja-JP"/>
        </w:rPr>
        <w:t xml:space="preserve">replenish the deposit prescribed in </w:t>
      </w:r>
      <w:r w:rsidR="008A14D7" w:rsidRPr="00C15CAE">
        <w:rPr>
          <w:rFonts w:eastAsia="MS Mincho"/>
          <w:b/>
          <w:bCs/>
          <w:kern w:val="2"/>
          <w:lang w:eastAsia="ja-JP"/>
        </w:rPr>
        <w:t xml:space="preserve">Article </w:t>
      </w:r>
      <w:r w:rsidR="00A83719" w:rsidRPr="00C15CAE">
        <w:rPr>
          <w:rFonts w:eastAsia="MS Mincho"/>
          <w:b/>
          <w:bCs/>
          <w:kern w:val="2"/>
          <w:lang w:eastAsia="ja-JP"/>
        </w:rPr>
        <w:t>6</w:t>
      </w:r>
      <w:r w:rsidR="008A14D7" w:rsidRPr="00C15CAE">
        <w:rPr>
          <w:rFonts w:eastAsia="MS Mincho"/>
          <w:b/>
          <w:bCs/>
          <w:kern w:val="2"/>
          <w:lang w:eastAsia="ja-JP"/>
        </w:rPr>
        <w:t>.1(a)</w:t>
      </w:r>
      <w:r w:rsidR="008A14D7" w:rsidRPr="00C15CAE">
        <w:rPr>
          <w:rFonts w:eastAsia="MS Mincho"/>
          <w:kern w:val="2"/>
          <w:lang w:eastAsia="ja-JP"/>
        </w:rPr>
        <w:t xml:space="preserve"> above when the amount spent to pay for expenses stated in </w:t>
      </w:r>
      <w:r w:rsidR="008A14D7" w:rsidRPr="00C15CAE">
        <w:rPr>
          <w:rFonts w:eastAsia="MS Mincho"/>
          <w:b/>
          <w:bCs/>
          <w:kern w:val="2"/>
          <w:lang w:eastAsia="ja-JP"/>
        </w:rPr>
        <w:t xml:space="preserve">Article </w:t>
      </w:r>
      <w:r w:rsidR="00A83719" w:rsidRPr="00C15CAE">
        <w:rPr>
          <w:rFonts w:eastAsia="MS Mincho"/>
          <w:b/>
          <w:bCs/>
          <w:kern w:val="2"/>
          <w:lang w:eastAsia="ja-JP"/>
        </w:rPr>
        <w:t>6</w:t>
      </w:r>
      <w:r w:rsidR="008A14D7" w:rsidRPr="00C15CAE">
        <w:rPr>
          <w:rFonts w:eastAsia="MS Mincho"/>
          <w:b/>
          <w:bCs/>
          <w:kern w:val="2"/>
          <w:lang w:eastAsia="ja-JP"/>
        </w:rPr>
        <w:t>.2</w:t>
      </w:r>
      <w:r w:rsidR="008A14D7" w:rsidRPr="00C15CAE">
        <w:rPr>
          <w:rFonts w:eastAsia="MS Mincho"/>
          <w:kern w:val="2"/>
          <w:lang w:eastAsia="ja-JP"/>
        </w:rPr>
        <w:t xml:space="preserve"> </w:t>
      </w:r>
      <w:r w:rsidR="003F3116" w:rsidRPr="00C15CAE">
        <w:rPr>
          <w:rFonts w:eastAsia="MS Mincho"/>
          <w:kern w:val="2"/>
          <w:lang w:eastAsia="ja-JP"/>
        </w:rPr>
        <w:t xml:space="preserve">in accordance with the term as in </w:t>
      </w:r>
      <w:r w:rsidR="007A4639" w:rsidRPr="00C15CAE">
        <w:rPr>
          <w:rFonts w:eastAsia="MS Mincho"/>
          <w:kern w:val="2"/>
          <w:lang w:eastAsia="ja-JP"/>
        </w:rPr>
        <w:t xml:space="preserve">written </w:t>
      </w:r>
      <w:r w:rsidR="003F3116" w:rsidRPr="00C15CAE">
        <w:rPr>
          <w:rFonts w:eastAsia="MS Mincho"/>
          <w:kern w:val="2"/>
          <w:lang w:eastAsia="ja-JP"/>
        </w:rPr>
        <w:t xml:space="preserve">notice </w:t>
      </w:r>
      <w:r w:rsidR="007A4639" w:rsidRPr="00C15CAE">
        <w:rPr>
          <w:rFonts w:eastAsia="MS Mincho"/>
          <w:kern w:val="2"/>
          <w:lang w:eastAsia="ja-JP"/>
        </w:rPr>
        <w:t>by Party A</w:t>
      </w:r>
      <w:r w:rsidR="008A14D7" w:rsidRPr="00C15CAE">
        <w:rPr>
          <w:rFonts w:eastAsia="MS Mincho"/>
          <w:kern w:val="2"/>
          <w:lang w:eastAsia="ja-JP"/>
        </w:rPr>
        <w:t>.</w:t>
      </w:r>
    </w:p>
    <w:p w14:paraId="7771EFE0" w14:textId="2A48A5B3" w:rsidR="0002680B" w:rsidRPr="00C15CAE" w:rsidRDefault="00F01997" w:rsidP="0042724F">
      <w:pPr>
        <w:pStyle w:val="ListParagraph"/>
        <w:numPr>
          <w:ilvl w:val="0"/>
          <w:numId w:val="18"/>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kern w:val="2"/>
          <w:lang w:eastAsia="ja-JP"/>
        </w:rPr>
        <w:t xml:space="preserve">After the termination of this Agreement, </w:t>
      </w:r>
      <w:r w:rsidR="00EF5966" w:rsidRPr="00C15CAE">
        <w:rPr>
          <w:rFonts w:eastAsia="MS Mincho"/>
          <w:kern w:val="2"/>
          <w:lang w:eastAsia="ja-JP"/>
        </w:rPr>
        <w:t xml:space="preserve">the deposit will be finalised and reimbursed to Party B after deduction of outstanding payment obligations stated in </w:t>
      </w:r>
      <w:r w:rsidR="00EF5966" w:rsidRPr="00C15CAE">
        <w:rPr>
          <w:rFonts w:eastAsia="MS Mincho"/>
          <w:b/>
          <w:bCs/>
          <w:kern w:val="2"/>
          <w:lang w:eastAsia="ja-JP"/>
        </w:rPr>
        <w:t xml:space="preserve">Article </w:t>
      </w:r>
      <w:r w:rsidR="00172245" w:rsidRPr="00C15CAE">
        <w:rPr>
          <w:rFonts w:eastAsia="MS Mincho"/>
          <w:b/>
          <w:bCs/>
          <w:kern w:val="2"/>
          <w:lang w:eastAsia="ja-JP"/>
        </w:rPr>
        <w:t>6</w:t>
      </w:r>
      <w:r w:rsidR="00EF5966" w:rsidRPr="00C15CAE">
        <w:rPr>
          <w:rFonts w:eastAsia="MS Mincho"/>
          <w:b/>
          <w:bCs/>
          <w:kern w:val="2"/>
          <w:lang w:eastAsia="ja-JP"/>
        </w:rPr>
        <w:t>.2</w:t>
      </w:r>
      <w:r w:rsidR="00EF5966" w:rsidRPr="00C15CAE">
        <w:rPr>
          <w:rFonts w:eastAsia="MS Mincho"/>
          <w:kern w:val="2"/>
          <w:lang w:eastAsia="ja-JP"/>
        </w:rPr>
        <w:t xml:space="preserve"> above (if any), on the condition that Party B </w:t>
      </w:r>
      <w:r w:rsidR="008866C7" w:rsidRPr="00C15CAE">
        <w:rPr>
          <w:rFonts w:eastAsia="MS Mincho"/>
          <w:kern w:val="2"/>
          <w:lang w:eastAsia="ja-JP"/>
        </w:rPr>
        <w:t>fulfil</w:t>
      </w:r>
      <w:r w:rsidR="00A6396C" w:rsidRPr="00C15CAE">
        <w:rPr>
          <w:rFonts w:eastAsia="MS Mincho"/>
          <w:kern w:val="2"/>
          <w:lang w:eastAsia="ja-JP"/>
        </w:rPr>
        <w:t>s</w:t>
      </w:r>
      <w:r w:rsidR="008866C7" w:rsidRPr="00C15CAE">
        <w:rPr>
          <w:rFonts w:eastAsia="MS Mincho"/>
          <w:kern w:val="2"/>
          <w:lang w:eastAsia="ja-JP"/>
        </w:rPr>
        <w:t xml:space="preserve"> its obligations </w:t>
      </w:r>
      <w:r w:rsidR="00BB77C1" w:rsidRPr="00C15CAE">
        <w:rPr>
          <w:rFonts w:eastAsia="MS Mincho"/>
          <w:kern w:val="2"/>
          <w:lang w:eastAsia="ja-JP"/>
        </w:rPr>
        <w:t xml:space="preserve">to remedy incidents of water, wastewater, and environment at the request of Party A, other obligations under this Agreement and </w:t>
      </w:r>
      <w:r w:rsidR="00C15CAE" w:rsidRPr="00C15CAE">
        <w:rPr>
          <w:rFonts w:eastAsia="MS Mincho"/>
          <w:kern w:val="2"/>
          <w:lang w:eastAsia="ja-JP"/>
        </w:rPr>
        <w:t>Real Estate Agreements</w:t>
      </w:r>
      <w:r w:rsidR="0009248D" w:rsidRPr="00C15CAE">
        <w:rPr>
          <w:rFonts w:eastAsia="MS Mincho"/>
          <w:kern w:val="2"/>
          <w:lang w:eastAsia="ja-JP"/>
        </w:rPr>
        <w:t xml:space="preserve"> </w:t>
      </w:r>
      <w:r w:rsidR="00A6396C" w:rsidRPr="00C15CAE">
        <w:rPr>
          <w:rFonts w:eastAsia="MS Mincho"/>
          <w:kern w:val="2"/>
          <w:lang w:eastAsia="ja-JP"/>
        </w:rPr>
        <w:t>;</w:t>
      </w:r>
      <w:r w:rsidR="00C479B0" w:rsidRPr="00C15CAE">
        <w:rPr>
          <w:rFonts w:eastAsia="MS Mincho"/>
          <w:kern w:val="2"/>
          <w:lang w:eastAsia="ja-JP"/>
        </w:rPr>
        <w:t xml:space="preserve"> </w:t>
      </w:r>
      <w:r w:rsidR="00A6396C" w:rsidRPr="00C15CAE">
        <w:rPr>
          <w:rFonts w:eastAsia="MS Mincho"/>
          <w:kern w:val="2"/>
          <w:lang w:eastAsia="ja-JP"/>
        </w:rPr>
        <w:t>has</w:t>
      </w:r>
      <w:r w:rsidR="00C479B0" w:rsidRPr="00C15CAE">
        <w:rPr>
          <w:rFonts w:eastAsia="MS Mincho"/>
          <w:kern w:val="2"/>
          <w:lang w:eastAsia="ja-JP"/>
        </w:rPr>
        <w:t xml:space="preserve"> handove</w:t>
      </w:r>
      <w:r w:rsidR="003C7829" w:rsidRPr="00C15CAE">
        <w:rPr>
          <w:rFonts w:eastAsia="MS Mincho"/>
          <w:kern w:val="2"/>
          <w:lang w:eastAsia="ja-JP"/>
        </w:rPr>
        <w:t xml:space="preserve">r minutes </w:t>
      </w:r>
      <w:r w:rsidR="000845AF" w:rsidRPr="00C15CAE">
        <w:rPr>
          <w:rFonts w:eastAsia="MS Mincho"/>
          <w:kern w:val="2"/>
          <w:lang w:eastAsia="ja-JP"/>
        </w:rPr>
        <w:t xml:space="preserve">for </w:t>
      </w:r>
      <w:r w:rsidR="003C7829" w:rsidRPr="00C15CAE">
        <w:rPr>
          <w:rFonts w:eastAsia="MS Mincho"/>
          <w:kern w:val="2"/>
          <w:lang w:eastAsia="ja-JP"/>
        </w:rPr>
        <w:t xml:space="preserve">water index and </w:t>
      </w:r>
      <w:r w:rsidR="00A6396C" w:rsidRPr="00C15CAE">
        <w:rPr>
          <w:rFonts w:eastAsia="MS Mincho"/>
          <w:kern w:val="2"/>
          <w:lang w:eastAsia="ja-JP"/>
        </w:rPr>
        <w:t xml:space="preserve">a </w:t>
      </w:r>
      <w:r w:rsidR="003C7829" w:rsidRPr="00C15CAE">
        <w:rPr>
          <w:rFonts w:eastAsia="MS Mincho"/>
          <w:kern w:val="2"/>
          <w:lang w:eastAsia="ja-JP"/>
        </w:rPr>
        <w:t xml:space="preserve">confirmation on termination of </w:t>
      </w:r>
      <w:r w:rsidR="00C15CAE" w:rsidRPr="00C15CAE">
        <w:rPr>
          <w:rFonts w:eastAsia="MS Mincho"/>
          <w:kern w:val="2"/>
          <w:lang w:eastAsia="ja-JP"/>
        </w:rPr>
        <w:t>Real Estate Agreements</w:t>
      </w:r>
      <w:r w:rsidR="003C7829" w:rsidRPr="00C15CAE">
        <w:rPr>
          <w:rFonts w:eastAsia="MS Mincho"/>
          <w:kern w:val="2"/>
          <w:lang w:eastAsia="ja-JP"/>
        </w:rPr>
        <w:t xml:space="preserve"> with Party A.</w:t>
      </w:r>
    </w:p>
    <w:p w14:paraId="400B6A71" w14:textId="14687E6B" w:rsidR="00D35685" w:rsidRPr="00C15CAE" w:rsidRDefault="00D35685" w:rsidP="00823375">
      <w:pPr>
        <w:pStyle w:val="ListParagraph"/>
        <w:numPr>
          <w:ilvl w:val="0"/>
          <w:numId w:val="2"/>
        </w:numPr>
        <w:autoSpaceDE/>
        <w:autoSpaceDN/>
        <w:spacing w:before="120" w:after="120" w:line="288" w:lineRule="auto"/>
        <w:ind w:left="0" w:firstLine="0"/>
        <w:contextualSpacing w:val="0"/>
        <w:jc w:val="both"/>
        <w:rPr>
          <w:rFonts w:eastAsia="MS Mincho"/>
          <w:b/>
          <w:kern w:val="2"/>
          <w:lang w:eastAsia="ja-JP"/>
        </w:rPr>
      </w:pPr>
      <w:r w:rsidRPr="00C15CAE">
        <w:rPr>
          <w:rFonts w:eastAsia="MS Mincho"/>
          <w:b/>
          <w:kern w:val="2"/>
          <w:lang w:eastAsia="ja-JP"/>
        </w:rPr>
        <w:t xml:space="preserve">AGREEMENT SUSPENSION </w:t>
      </w:r>
    </w:p>
    <w:p w14:paraId="6F43C337" w14:textId="49994D10" w:rsidR="00962C7B" w:rsidRPr="00C15CAE" w:rsidRDefault="00962C7B" w:rsidP="0042724F">
      <w:pPr>
        <w:pStyle w:val="ListParagraph"/>
        <w:numPr>
          <w:ilvl w:val="0"/>
          <w:numId w:val="34"/>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Party A has the right to suspend the performance of the </w:t>
      </w:r>
      <w:r w:rsidR="00683091" w:rsidRPr="00C15CAE">
        <w:rPr>
          <w:rFonts w:eastAsia="MS Mincho"/>
          <w:bCs/>
          <w:kern w:val="2"/>
          <w:lang w:eastAsia="ja-JP"/>
        </w:rPr>
        <w:t>Agreement</w:t>
      </w:r>
      <w:r w:rsidRPr="00C15CAE">
        <w:rPr>
          <w:rFonts w:eastAsia="MS Mincho"/>
          <w:bCs/>
          <w:kern w:val="2"/>
          <w:lang w:eastAsia="ja-JP"/>
        </w:rPr>
        <w:t xml:space="preserve"> in the following cases:</w:t>
      </w:r>
    </w:p>
    <w:p w14:paraId="15A50500" w14:textId="489046A3" w:rsidR="00962C7B" w:rsidRPr="00C15CAE" w:rsidRDefault="00962C7B" w:rsidP="00534443">
      <w:pPr>
        <w:pStyle w:val="ListParagraph"/>
        <w:numPr>
          <w:ilvl w:val="0"/>
          <w:numId w:val="36"/>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B violates any term of this </w:t>
      </w:r>
      <w:r w:rsidR="00683091" w:rsidRPr="00C15CAE">
        <w:rPr>
          <w:rFonts w:eastAsia="MS Mincho"/>
          <w:bCs/>
          <w:kern w:val="2"/>
          <w:lang w:eastAsia="ja-JP"/>
        </w:rPr>
        <w:t>Agreement</w:t>
      </w:r>
      <w:r w:rsidRPr="00C15CAE">
        <w:rPr>
          <w:rFonts w:eastAsia="MS Mincho"/>
          <w:bCs/>
          <w:kern w:val="2"/>
          <w:lang w:eastAsia="ja-JP"/>
        </w:rPr>
        <w:t xml:space="preserve"> and/or the </w:t>
      </w:r>
      <w:r w:rsidR="00C15CAE" w:rsidRPr="00C15CAE">
        <w:rPr>
          <w:rFonts w:eastAsia="MS Mincho"/>
          <w:bCs/>
          <w:kern w:val="2"/>
          <w:lang w:eastAsia="ja-JP"/>
        </w:rPr>
        <w:t>Real Estate Agreements</w:t>
      </w:r>
      <w:r w:rsidRPr="00C15CAE">
        <w:rPr>
          <w:rFonts w:eastAsia="MS Mincho"/>
          <w:bCs/>
          <w:kern w:val="2"/>
          <w:lang w:eastAsia="ja-JP"/>
        </w:rPr>
        <w:t xml:space="preserve"> without taking remedial action within twenty (20) days from the date of receipt of Party A's notice requesting remedial action for violations;</w:t>
      </w:r>
    </w:p>
    <w:p w14:paraId="76BD99C1" w14:textId="57788DB6" w:rsidR="00962C7B" w:rsidRPr="00C15CAE" w:rsidRDefault="00962C7B" w:rsidP="00534443">
      <w:pPr>
        <w:pStyle w:val="ListParagraph"/>
        <w:numPr>
          <w:ilvl w:val="0"/>
          <w:numId w:val="36"/>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A suspends the </w:t>
      </w:r>
      <w:r w:rsidR="00683091" w:rsidRPr="00C15CAE">
        <w:rPr>
          <w:rFonts w:eastAsia="MS Mincho"/>
          <w:bCs/>
          <w:kern w:val="2"/>
          <w:lang w:eastAsia="ja-JP"/>
        </w:rPr>
        <w:t>Agreement</w:t>
      </w:r>
      <w:r w:rsidRPr="00C15CAE">
        <w:rPr>
          <w:rFonts w:eastAsia="MS Mincho"/>
          <w:bCs/>
          <w:kern w:val="2"/>
          <w:lang w:eastAsia="ja-JP"/>
        </w:rPr>
        <w:t xml:space="preserve"> due to Force Majeure as specified in Article </w:t>
      </w:r>
      <w:r w:rsidR="00683091" w:rsidRPr="00C15CAE">
        <w:rPr>
          <w:rFonts w:eastAsia="MS Mincho"/>
          <w:bCs/>
          <w:kern w:val="2"/>
          <w:lang w:eastAsia="ja-JP"/>
        </w:rPr>
        <w:t>9</w:t>
      </w:r>
      <w:r w:rsidRPr="00C15CAE">
        <w:rPr>
          <w:rFonts w:eastAsia="MS Mincho"/>
          <w:bCs/>
          <w:kern w:val="2"/>
          <w:lang w:eastAsia="ja-JP"/>
        </w:rPr>
        <w:t>;</w:t>
      </w:r>
    </w:p>
    <w:p w14:paraId="62C06943" w14:textId="10D13672" w:rsidR="00962C7B" w:rsidRPr="00C15CAE" w:rsidRDefault="00962C7B" w:rsidP="00534443">
      <w:pPr>
        <w:pStyle w:val="ListParagraph"/>
        <w:numPr>
          <w:ilvl w:val="0"/>
          <w:numId w:val="36"/>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A suspends the performance of the </w:t>
      </w:r>
      <w:r w:rsidR="00683091" w:rsidRPr="00C15CAE">
        <w:rPr>
          <w:rFonts w:eastAsia="MS Mincho"/>
          <w:bCs/>
          <w:kern w:val="2"/>
          <w:lang w:eastAsia="ja-JP"/>
        </w:rPr>
        <w:t>Agreement</w:t>
      </w:r>
      <w:r w:rsidRPr="00C15CAE">
        <w:rPr>
          <w:rFonts w:eastAsia="MS Mincho"/>
          <w:bCs/>
          <w:kern w:val="2"/>
          <w:lang w:eastAsia="ja-JP"/>
        </w:rPr>
        <w:t xml:space="preserve"> at the request of the </w:t>
      </w:r>
      <w:r w:rsidR="00683091" w:rsidRPr="00C15CAE">
        <w:rPr>
          <w:rFonts w:eastAsia="MS Mincho"/>
          <w:bCs/>
          <w:kern w:val="2"/>
          <w:lang w:eastAsia="ja-JP"/>
        </w:rPr>
        <w:t>Relevant</w:t>
      </w:r>
      <w:r w:rsidRPr="00C15CAE">
        <w:rPr>
          <w:rFonts w:eastAsia="MS Mincho"/>
          <w:bCs/>
          <w:kern w:val="2"/>
          <w:lang w:eastAsia="ja-JP"/>
        </w:rPr>
        <w:t xml:space="preserve"> Authority.</w:t>
      </w:r>
    </w:p>
    <w:p w14:paraId="189E4609" w14:textId="3AA5038F" w:rsidR="00D35685" w:rsidRPr="00C15CAE" w:rsidRDefault="00962C7B" w:rsidP="00B52E09">
      <w:pPr>
        <w:pStyle w:val="ListParagraph"/>
        <w:autoSpaceDE/>
        <w:autoSpaceDN/>
        <w:spacing w:before="120" w:after="120" w:line="288" w:lineRule="auto"/>
        <w:contextualSpacing w:val="0"/>
        <w:jc w:val="both"/>
        <w:rPr>
          <w:rFonts w:eastAsia="MS Mincho"/>
          <w:bCs/>
          <w:kern w:val="2"/>
          <w:lang w:eastAsia="ja-JP"/>
        </w:rPr>
      </w:pPr>
      <w:r w:rsidRPr="00C15CAE">
        <w:rPr>
          <w:rFonts w:eastAsia="MS Mincho"/>
          <w:bCs/>
          <w:kern w:val="2"/>
          <w:lang w:eastAsia="ja-JP"/>
        </w:rPr>
        <w:lastRenderedPageBreak/>
        <w:t xml:space="preserve">Party A </w:t>
      </w:r>
      <w:r w:rsidR="00683091" w:rsidRPr="00C15CAE">
        <w:rPr>
          <w:rFonts w:eastAsia="MS Mincho"/>
          <w:bCs/>
          <w:kern w:val="2"/>
          <w:lang w:eastAsia="ja-JP"/>
        </w:rPr>
        <w:t>shall</w:t>
      </w:r>
      <w:r w:rsidRPr="00C15CAE">
        <w:rPr>
          <w:rFonts w:eastAsia="MS Mincho"/>
          <w:bCs/>
          <w:kern w:val="2"/>
          <w:lang w:eastAsia="ja-JP"/>
        </w:rPr>
        <w:t xml:space="preserve"> be exempt from all liability due to the suspension of the </w:t>
      </w:r>
      <w:r w:rsidR="00683091" w:rsidRPr="00C15CAE">
        <w:rPr>
          <w:rFonts w:eastAsia="MS Mincho"/>
          <w:bCs/>
          <w:kern w:val="2"/>
          <w:lang w:eastAsia="ja-JP"/>
        </w:rPr>
        <w:t>Agreement</w:t>
      </w:r>
      <w:r w:rsidRPr="00C15CAE">
        <w:rPr>
          <w:rFonts w:eastAsia="MS Mincho"/>
          <w:bCs/>
          <w:kern w:val="2"/>
          <w:lang w:eastAsia="ja-JP"/>
        </w:rPr>
        <w:t xml:space="preserve"> in accordance with Article </w:t>
      </w:r>
      <w:r w:rsidR="00683091" w:rsidRPr="00C15CAE">
        <w:rPr>
          <w:rFonts w:eastAsia="MS Mincho"/>
          <w:bCs/>
          <w:kern w:val="2"/>
          <w:lang w:eastAsia="ja-JP"/>
        </w:rPr>
        <w:t>7</w:t>
      </w:r>
      <w:r w:rsidRPr="00C15CAE">
        <w:rPr>
          <w:rFonts w:eastAsia="MS Mincho"/>
          <w:bCs/>
          <w:kern w:val="2"/>
          <w:lang w:eastAsia="ja-JP"/>
        </w:rPr>
        <w:t xml:space="preserve">.1 of the </w:t>
      </w:r>
      <w:r w:rsidR="00683091" w:rsidRPr="00C15CAE">
        <w:rPr>
          <w:rFonts w:eastAsia="MS Mincho"/>
          <w:bCs/>
          <w:kern w:val="2"/>
          <w:lang w:eastAsia="ja-JP"/>
        </w:rPr>
        <w:t>Agreement</w:t>
      </w:r>
      <w:r w:rsidRPr="00C15CAE">
        <w:rPr>
          <w:rFonts w:eastAsia="MS Mincho"/>
          <w:bCs/>
          <w:kern w:val="2"/>
          <w:lang w:eastAsia="ja-JP"/>
        </w:rPr>
        <w:t xml:space="preserve"> including but not limited to: damage caused by the suspension of operation, loss of revenue, the obligation to compensate for damage.</w:t>
      </w:r>
    </w:p>
    <w:p w14:paraId="2073D997" w14:textId="54B3E270" w:rsidR="00E9772F" w:rsidRPr="00C15CAE" w:rsidRDefault="00E9772F" w:rsidP="0042724F">
      <w:pPr>
        <w:pStyle w:val="ListParagraph"/>
        <w:numPr>
          <w:ilvl w:val="0"/>
          <w:numId w:val="34"/>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Party B has the right to suspend the performance of the </w:t>
      </w:r>
      <w:r w:rsidR="00683091" w:rsidRPr="00C15CAE">
        <w:rPr>
          <w:rFonts w:eastAsia="MS Mincho"/>
          <w:bCs/>
          <w:kern w:val="2"/>
          <w:lang w:eastAsia="ja-JP"/>
        </w:rPr>
        <w:t>Agreement</w:t>
      </w:r>
      <w:r w:rsidRPr="00C15CAE">
        <w:rPr>
          <w:rFonts w:eastAsia="MS Mincho"/>
          <w:bCs/>
          <w:kern w:val="2"/>
          <w:lang w:eastAsia="ja-JP"/>
        </w:rPr>
        <w:t xml:space="preserve"> in the following cases:</w:t>
      </w:r>
    </w:p>
    <w:p w14:paraId="176F2F07" w14:textId="07F84C27" w:rsidR="00E9772F" w:rsidRPr="00C15CAE" w:rsidRDefault="00E9772F" w:rsidP="00534443">
      <w:pPr>
        <w:pStyle w:val="ListParagraph"/>
        <w:numPr>
          <w:ilvl w:val="0"/>
          <w:numId w:val="37"/>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A violates any term of this </w:t>
      </w:r>
      <w:r w:rsidR="00683091" w:rsidRPr="00C15CAE">
        <w:rPr>
          <w:rFonts w:eastAsia="MS Mincho"/>
          <w:bCs/>
          <w:kern w:val="2"/>
          <w:lang w:eastAsia="ja-JP"/>
        </w:rPr>
        <w:t>Agreement</w:t>
      </w:r>
      <w:r w:rsidRPr="00C15CAE">
        <w:rPr>
          <w:rFonts w:eastAsia="MS Mincho"/>
          <w:bCs/>
          <w:kern w:val="2"/>
          <w:lang w:eastAsia="ja-JP"/>
        </w:rPr>
        <w:t xml:space="preserve"> without taking remedial action within twenty (20) days from the date of receipt of Party B's notice requesting to remedy the breach;</w:t>
      </w:r>
    </w:p>
    <w:p w14:paraId="1F6BE9B9" w14:textId="45DDDD4D" w:rsidR="00E9772F" w:rsidRPr="00C15CAE" w:rsidRDefault="00E9772F" w:rsidP="00534443">
      <w:pPr>
        <w:pStyle w:val="ListParagraph"/>
        <w:numPr>
          <w:ilvl w:val="0"/>
          <w:numId w:val="37"/>
        </w:numPr>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B suspends the </w:t>
      </w:r>
      <w:r w:rsidR="00683091" w:rsidRPr="00C15CAE">
        <w:rPr>
          <w:rFonts w:eastAsia="MS Mincho"/>
          <w:bCs/>
          <w:kern w:val="2"/>
          <w:lang w:eastAsia="ja-JP"/>
        </w:rPr>
        <w:t>Agreement</w:t>
      </w:r>
      <w:r w:rsidRPr="00C15CAE">
        <w:rPr>
          <w:rFonts w:eastAsia="MS Mincho"/>
          <w:bCs/>
          <w:kern w:val="2"/>
          <w:lang w:eastAsia="ja-JP"/>
        </w:rPr>
        <w:t xml:space="preserve"> due to Force Majeure as specified in Article 9;</w:t>
      </w:r>
    </w:p>
    <w:p w14:paraId="09F2314E" w14:textId="0FE2E867" w:rsidR="00E9772F" w:rsidRPr="00C15CAE" w:rsidRDefault="00E9772F" w:rsidP="0042724F">
      <w:pPr>
        <w:pStyle w:val="ListParagraph"/>
        <w:numPr>
          <w:ilvl w:val="0"/>
          <w:numId w:val="34"/>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When suspending the performance of the </w:t>
      </w:r>
      <w:r w:rsidR="00683091" w:rsidRPr="00C15CAE">
        <w:rPr>
          <w:rFonts w:eastAsia="MS Mincho"/>
          <w:bCs/>
          <w:kern w:val="2"/>
          <w:lang w:eastAsia="ja-JP"/>
        </w:rPr>
        <w:t>Agreement</w:t>
      </w:r>
      <w:r w:rsidRPr="00C15CAE">
        <w:rPr>
          <w:rFonts w:eastAsia="MS Mincho"/>
          <w:bCs/>
          <w:kern w:val="2"/>
          <w:lang w:eastAsia="ja-JP"/>
        </w:rPr>
        <w:t xml:space="preserve"> under this Article, the suspending Party must give written </w:t>
      </w:r>
      <w:r w:rsidR="00683091" w:rsidRPr="00C15CAE">
        <w:rPr>
          <w:rFonts w:eastAsia="MS Mincho"/>
          <w:bCs/>
          <w:kern w:val="2"/>
          <w:lang w:eastAsia="ja-JP"/>
        </w:rPr>
        <w:t xml:space="preserve">notice </w:t>
      </w:r>
      <w:r w:rsidRPr="00C15CAE">
        <w:rPr>
          <w:rFonts w:eastAsia="MS Mincho"/>
          <w:bCs/>
          <w:kern w:val="2"/>
          <w:lang w:eastAsia="ja-JP"/>
        </w:rPr>
        <w:t xml:space="preserve">or </w:t>
      </w:r>
      <w:r w:rsidR="00683091" w:rsidRPr="00C15CAE">
        <w:rPr>
          <w:rFonts w:eastAsia="MS Mincho"/>
          <w:bCs/>
          <w:kern w:val="2"/>
          <w:lang w:eastAsia="ja-JP"/>
        </w:rPr>
        <w:t>email</w:t>
      </w:r>
      <w:r w:rsidRPr="00C15CAE">
        <w:rPr>
          <w:rFonts w:eastAsia="MS Mincho"/>
          <w:bCs/>
          <w:kern w:val="2"/>
          <w:lang w:eastAsia="ja-JP"/>
        </w:rPr>
        <w:t xml:space="preserve"> within 3 (three) days prior to the date of suspension stated in the notice.</w:t>
      </w:r>
    </w:p>
    <w:p w14:paraId="30C7720F" w14:textId="19509946" w:rsidR="00E9772F" w:rsidRPr="00C15CAE" w:rsidRDefault="00E9772F" w:rsidP="0042724F">
      <w:pPr>
        <w:pStyle w:val="ListParagraph"/>
        <w:numPr>
          <w:ilvl w:val="0"/>
          <w:numId w:val="34"/>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The period of suspension of </w:t>
      </w:r>
      <w:r w:rsidR="00683091" w:rsidRPr="00C15CAE">
        <w:rPr>
          <w:rFonts w:eastAsia="MS Mincho"/>
          <w:bCs/>
          <w:kern w:val="2"/>
          <w:lang w:eastAsia="ja-JP"/>
        </w:rPr>
        <w:t>performance of Agreement</w:t>
      </w:r>
      <w:r w:rsidRPr="00C15CAE">
        <w:rPr>
          <w:rFonts w:eastAsia="MS Mincho"/>
          <w:bCs/>
          <w:kern w:val="2"/>
          <w:lang w:eastAsia="ja-JP"/>
        </w:rPr>
        <w:t xml:space="preserve"> shall not be limited until the Parties restore the resumption of </w:t>
      </w:r>
      <w:r w:rsidR="00683091" w:rsidRPr="00C15CAE">
        <w:rPr>
          <w:rFonts w:eastAsia="MS Mincho"/>
          <w:bCs/>
          <w:kern w:val="2"/>
          <w:lang w:eastAsia="ja-JP"/>
        </w:rPr>
        <w:t>Agreement</w:t>
      </w:r>
      <w:r w:rsidRPr="00C15CAE">
        <w:rPr>
          <w:rFonts w:eastAsia="MS Mincho"/>
          <w:bCs/>
          <w:kern w:val="2"/>
          <w:lang w:eastAsia="ja-JP"/>
        </w:rPr>
        <w:t xml:space="preserve"> performance by a notice from the suspending Party to the other Party.</w:t>
      </w:r>
    </w:p>
    <w:p w14:paraId="73A3CD65" w14:textId="7BA690BC" w:rsidR="00164D6B" w:rsidRPr="00C15CAE" w:rsidRDefault="00A6396C" w:rsidP="00823375">
      <w:pPr>
        <w:pStyle w:val="ListParagraph"/>
        <w:numPr>
          <w:ilvl w:val="0"/>
          <w:numId w:val="2"/>
        </w:numPr>
        <w:autoSpaceDE/>
        <w:autoSpaceDN/>
        <w:spacing w:before="120" w:after="120" w:line="288" w:lineRule="auto"/>
        <w:ind w:left="0" w:firstLine="0"/>
        <w:contextualSpacing w:val="0"/>
        <w:jc w:val="both"/>
        <w:rPr>
          <w:rFonts w:eastAsia="MS Mincho"/>
          <w:b/>
          <w:kern w:val="2"/>
          <w:lang w:eastAsia="ja-JP"/>
        </w:rPr>
      </w:pPr>
      <w:r w:rsidRPr="00C15CAE">
        <w:rPr>
          <w:rFonts w:eastAsia="MS Mincho"/>
          <w:b/>
          <w:kern w:val="2"/>
          <w:lang w:eastAsia="ja-JP"/>
        </w:rPr>
        <w:t>TER</w:t>
      </w:r>
      <w:r w:rsidR="00164D6B" w:rsidRPr="00C15CAE">
        <w:rPr>
          <w:rFonts w:eastAsia="MS Mincho"/>
          <w:b/>
          <w:kern w:val="2"/>
          <w:lang w:eastAsia="ja-JP"/>
        </w:rPr>
        <w:t>MINATION OF THIS AGREEMENT</w:t>
      </w:r>
    </w:p>
    <w:p w14:paraId="2DB2C530" w14:textId="67A6AFF8" w:rsidR="00C76375" w:rsidRPr="00C15CAE" w:rsidRDefault="00EB32FE" w:rsidP="0042724F">
      <w:pPr>
        <w:pStyle w:val="ListParagraph"/>
        <w:numPr>
          <w:ilvl w:val="0"/>
          <w:numId w:val="38"/>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This Agreement will be terminated automatically when </w:t>
      </w:r>
      <w:r w:rsidR="00D52FCA" w:rsidRPr="00C15CAE">
        <w:rPr>
          <w:rFonts w:eastAsia="MS Mincho"/>
          <w:bCs/>
          <w:kern w:val="2"/>
          <w:lang w:eastAsia="ja-JP"/>
        </w:rPr>
        <w:t>t</w:t>
      </w:r>
      <w:r w:rsidRPr="00C15CAE">
        <w:rPr>
          <w:rFonts w:eastAsia="MS Mincho"/>
          <w:bCs/>
          <w:kern w:val="2"/>
          <w:lang w:eastAsia="ja-JP"/>
        </w:rPr>
        <w:t xml:space="preserve">he Term expires, including early </w:t>
      </w:r>
      <w:r w:rsidR="00B31A17" w:rsidRPr="00C15CAE">
        <w:rPr>
          <w:rFonts w:eastAsia="MS Mincho"/>
          <w:bCs/>
          <w:kern w:val="2"/>
          <w:lang w:eastAsia="ja-JP"/>
        </w:rPr>
        <w:t xml:space="preserve">termination </w:t>
      </w:r>
      <w:r w:rsidR="00D52FCA" w:rsidRPr="00C15CAE">
        <w:rPr>
          <w:rFonts w:eastAsia="MS Mincho"/>
          <w:bCs/>
          <w:kern w:val="2"/>
          <w:lang w:eastAsia="ja-JP"/>
        </w:rPr>
        <w:t xml:space="preserve">upon conditions prescribed in </w:t>
      </w:r>
      <w:r w:rsidR="00C15CAE" w:rsidRPr="00C15CAE">
        <w:rPr>
          <w:rFonts w:eastAsia="MS Mincho"/>
          <w:bCs/>
          <w:kern w:val="2"/>
          <w:lang w:eastAsia="ja-JP"/>
        </w:rPr>
        <w:t>Real Estate Agreements</w:t>
      </w:r>
      <w:r w:rsidR="00D52FCA" w:rsidRPr="00C15CAE">
        <w:rPr>
          <w:rFonts w:eastAsia="MS Mincho"/>
          <w:bCs/>
          <w:kern w:val="2"/>
          <w:lang w:eastAsia="ja-JP"/>
        </w:rPr>
        <w:t xml:space="preserve"> or </w:t>
      </w:r>
      <w:r w:rsidR="004B0C4C" w:rsidRPr="00C15CAE">
        <w:rPr>
          <w:rFonts w:eastAsia="MS Mincho"/>
          <w:bCs/>
          <w:kern w:val="2"/>
          <w:lang w:eastAsia="ja-JP"/>
        </w:rPr>
        <w:t xml:space="preserve">consensus by Parties. If Parties signed many </w:t>
      </w:r>
      <w:r w:rsidR="00C15CAE" w:rsidRPr="00C15CAE">
        <w:rPr>
          <w:rFonts w:eastAsia="MS Mincho"/>
          <w:bCs/>
          <w:kern w:val="2"/>
          <w:lang w:eastAsia="ja-JP"/>
        </w:rPr>
        <w:t>Real Estate Agreements</w:t>
      </w:r>
      <w:r w:rsidR="00EC7172" w:rsidRPr="00C15CAE">
        <w:rPr>
          <w:rFonts w:eastAsia="MS Mincho"/>
          <w:bCs/>
          <w:kern w:val="2"/>
          <w:lang w:eastAsia="ja-JP"/>
        </w:rPr>
        <w:t xml:space="preserve">, the Term of this Agreement is aligned with the Term of the Real Estate </w:t>
      </w:r>
      <w:r w:rsidR="003836B1" w:rsidRPr="00C15CAE">
        <w:rPr>
          <w:rFonts w:eastAsia="MS Mincho"/>
          <w:bCs/>
          <w:kern w:val="2"/>
          <w:lang w:eastAsia="ja-JP"/>
        </w:rPr>
        <w:t xml:space="preserve">Agreement </w:t>
      </w:r>
      <w:r w:rsidR="00EC7172" w:rsidRPr="00C15CAE">
        <w:rPr>
          <w:rFonts w:eastAsia="MS Mincho"/>
          <w:bCs/>
          <w:kern w:val="2"/>
          <w:lang w:eastAsia="ja-JP"/>
        </w:rPr>
        <w:t>that expires last.</w:t>
      </w:r>
    </w:p>
    <w:p w14:paraId="22223BE8" w14:textId="16EB1A6D" w:rsidR="00B01619" w:rsidRPr="00C15CAE" w:rsidRDefault="00C76375" w:rsidP="0042724F">
      <w:pPr>
        <w:pStyle w:val="ListParagraph"/>
        <w:numPr>
          <w:ilvl w:val="0"/>
          <w:numId w:val="38"/>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Party A can terminate this Agreement if:</w:t>
      </w:r>
    </w:p>
    <w:p w14:paraId="1B687165" w14:textId="37D3BCAF" w:rsidR="00EF44F6" w:rsidRPr="00C15CAE" w:rsidRDefault="003F7FF7" w:rsidP="0077477D">
      <w:pPr>
        <w:pStyle w:val="ListParagraph"/>
        <w:numPr>
          <w:ilvl w:val="0"/>
          <w:numId w:val="39"/>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Party B does not pay up any amount under this Agreement within thirty (30) days after Party A sends a written notice to Party B to remind of its payment; or</w:t>
      </w:r>
    </w:p>
    <w:p w14:paraId="08167B21" w14:textId="6CD449FE" w:rsidR="00EF44F6" w:rsidRPr="00C15CAE" w:rsidRDefault="003F7FF7" w:rsidP="0077477D">
      <w:pPr>
        <w:pStyle w:val="ListParagraph"/>
        <w:numPr>
          <w:ilvl w:val="0"/>
          <w:numId w:val="39"/>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B violates any </w:t>
      </w:r>
      <w:r w:rsidR="000231FB" w:rsidRPr="00C15CAE">
        <w:rPr>
          <w:rFonts w:eastAsia="MS Mincho"/>
          <w:bCs/>
          <w:kern w:val="2"/>
          <w:lang w:eastAsia="ja-JP"/>
        </w:rPr>
        <w:t>provision of this Agreement</w:t>
      </w:r>
      <w:r w:rsidR="00683091" w:rsidRPr="00C15CAE">
        <w:rPr>
          <w:rFonts w:eastAsia="MS Mincho"/>
          <w:bCs/>
          <w:kern w:val="2"/>
          <w:lang w:eastAsia="ja-JP"/>
        </w:rPr>
        <w:t xml:space="preserve"> and/or </w:t>
      </w:r>
      <w:r w:rsidR="00C15CAE" w:rsidRPr="00C15CAE">
        <w:rPr>
          <w:rFonts w:eastAsia="MS Mincho"/>
          <w:bCs/>
          <w:kern w:val="2"/>
          <w:lang w:eastAsia="ja-JP"/>
        </w:rPr>
        <w:t>Real Estate Agreements</w:t>
      </w:r>
      <w:r w:rsidR="000231FB" w:rsidRPr="00C15CAE">
        <w:rPr>
          <w:rFonts w:eastAsia="MS Mincho"/>
          <w:bCs/>
          <w:kern w:val="2"/>
          <w:lang w:eastAsia="ja-JP"/>
        </w:rPr>
        <w:t xml:space="preserve"> but </w:t>
      </w:r>
      <w:r w:rsidR="00683091" w:rsidRPr="00C15CAE">
        <w:rPr>
          <w:rFonts w:eastAsia="MS Mincho"/>
          <w:bCs/>
          <w:kern w:val="2"/>
          <w:lang w:eastAsia="ja-JP"/>
        </w:rPr>
        <w:t xml:space="preserve">does </w:t>
      </w:r>
      <w:r w:rsidR="000231FB" w:rsidRPr="00C15CAE">
        <w:rPr>
          <w:rFonts w:eastAsia="MS Mincho"/>
          <w:bCs/>
          <w:kern w:val="2"/>
          <w:lang w:eastAsia="ja-JP"/>
        </w:rPr>
        <w:t>not</w:t>
      </w:r>
      <w:r w:rsidR="00137784" w:rsidRPr="00C15CAE">
        <w:rPr>
          <w:rFonts w:eastAsia="MS Mincho"/>
          <w:bCs/>
          <w:kern w:val="2"/>
          <w:lang w:eastAsia="ja-JP"/>
        </w:rPr>
        <w:t xml:space="preserve"> </w:t>
      </w:r>
      <w:r w:rsidR="0043007C" w:rsidRPr="00C15CAE">
        <w:rPr>
          <w:rFonts w:eastAsia="MS Mincho"/>
          <w:bCs/>
          <w:kern w:val="2"/>
          <w:lang w:eastAsia="ja-JP"/>
        </w:rPr>
        <w:t>remedy</w:t>
      </w:r>
      <w:r w:rsidR="00137784" w:rsidRPr="00C15CAE">
        <w:rPr>
          <w:rFonts w:eastAsia="MS Mincho"/>
          <w:bCs/>
          <w:kern w:val="2"/>
          <w:lang w:eastAsia="ja-JP"/>
        </w:rPr>
        <w:t xml:space="preserve"> remediable fault within thirty (30) days </w:t>
      </w:r>
      <w:r w:rsidR="007500EA" w:rsidRPr="00C15CAE">
        <w:rPr>
          <w:rFonts w:eastAsia="MS Mincho"/>
          <w:bCs/>
          <w:kern w:val="2"/>
          <w:lang w:eastAsia="ja-JP"/>
        </w:rPr>
        <w:t xml:space="preserve">of receipt of </w:t>
      </w:r>
      <w:r w:rsidR="00137784" w:rsidRPr="00C15CAE">
        <w:rPr>
          <w:rFonts w:eastAsia="MS Mincho"/>
          <w:bCs/>
          <w:kern w:val="2"/>
          <w:lang w:eastAsia="ja-JP"/>
        </w:rPr>
        <w:t>Party A’s request for remedy; or</w:t>
      </w:r>
    </w:p>
    <w:p w14:paraId="6057AA22" w14:textId="3A0FEFBD" w:rsidR="004012F7" w:rsidRPr="00C15CAE" w:rsidRDefault="001F5919" w:rsidP="0077477D">
      <w:pPr>
        <w:pStyle w:val="ListParagraph"/>
        <w:numPr>
          <w:ilvl w:val="0"/>
          <w:numId w:val="39"/>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 xml:space="preserve">Party B has been unable to pay amounts prescribed in this Agreement for </w:t>
      </w:r>
      <w:r w:rsidR="004012F7" w:rsidRPr="00C15CAE">
        <w:rPr>
          <w:rFonts w:eastAsia="MS Mincho"/>
          <w:bCs/>
          <w:kern w:val="2"/>
          <w:lang w:eastAsia="ja-JP"/>
        </w:rPr>
        <w:t xml:space="preserve">three (03) consecutive months and/or Party B is conducting the procedure for dissolution or </w:t>
      </w:r>
      <w:r w:rsidR="00E827ED" w:rsidRPr="00C15CAE">
        <w:rPr>
          <w:rFonts w:eastAsia="MS Mincho"/>
          <w:bCs/>
          <w:kern w:val="2"/>
          <w:lang w:eastAsia="ja-JP"/>
        </w:rPr>
        <w:t>bankruptcy.</w:t>
      </w:r>
    </w:p>
    <w:p w14:paraId="023A6602" w14:textId="5DD84B3C" w:rsidR="007E554E" w:rsidRPr="00C15CAE" w:rsidRDefault="004012F7" w:rsidP="0077477D">
      <w:pPr>
        <w:pStyle w:val="ListParagraph"/>
        <w:numPr>
          <w:ilvl w:val="0"/>
          <w:numId w:val="39"/>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Party B is</w:t>
      </w:r>
      <w:r w:rsidR="0069655F" w:rsidRPr="00C15CAE">
        <w:rPr>
          <w:rFonts w:eastAsia="MS Mincho"/>
          <w:bCs/>
          <w:kern w:val="2"/>
          <w:lang w:eastAsia="ja-JP"/>
        </w:rPr>
        <w:t xml:space="preserve"> being</w:t>
      </w:r>
      <w:r w:rsidRPr="00C15CAE">
        <w:rPr>
          <w:rFonts w:eastAsia="MS Mincho"/>
          <w:bCs/>
          <w:kern w:val="2"/>
          <w:lang w:eastAsia="ja-JP"/>
        </w:rPr>
        <w:t xml:space="preserve"> in bankruptcy </w:t>
      </w:r>
      <w:r w:rsidR="0069655F" w:rsidRPr="00C15CAE">
        <w:rPr>
          <w:rFonts w:eastAsia="MS Mincho"/>
          <w:bCs/>
          <w:kern w:val="2"/>
          <w:lang w:eastAsia="ja-JP"/>
        </w:rPr>
        <w:t>or dissolution, and conducting any agreement or arrangement with creditors</w:t>
      </w:r>
      <w:r w:rsidR="00CC06DD" w:rsidRPr="00C15CAE">
        <w:rPr>
          <w:rFonts w:eastAsia="MS Mincho"/>
          <w:bCs/>
          <w:kern w:val="2"/>
          <w:lang w:eastAsia="ja-JP"/>
        </w:rPr>
        <w:t>,</w:t>
      </w:r>
      <w:r w:rsidR="0069655F" w:rsidRPr="00C15CAE">
        <w:rPr>
          <w:rFonts w:eastAsia="MS Mincho"/>
          <w:bCs/>
          <w:kern w:val="2"/>
          <w:lang w:eastAsia="ja-JP"/>
        </w:rPr>
        <w:t xml:space="preserve"> or being </w:t>
      </w:r>
      <w:r w:rsidR="00B110BF" w:rsidRPr="00C15CAE">
        <w:rPr>
          <w:rFonts w:eastAsia="MS Mincho"/>
          <w:bCs/>
          <w:kern w:val="2"/>
          <w:lang w:eastAsia="ja-JP"/>
        </w:rPr>
        <w:t xml:space="preserve">subject to a </w:t>
      </w:r>
      <w:r w:rsidR="0069655F" w:rsidRPr="00C15CAE">
        <w:rPr>
          <w:rFonts w:eastAsia="MS Mincho"/>
          <w:bCs/>
          <w:kern w:val="2"/>
          <w:lang w:eastAsia="ja-JP"/>
        </w:rPr>
        <w:t xml:space="preserve">bankruptcy </w:t>
      </w:r>
      <w:r w:rsidR="00B110BF" w:rsidRPr="00C15CAE">
        <w:rPr>
          <w:rFonts w:eastAsia="MS Mincho"/>
          <w:bCs/>
          <w:kern w:val="2"/>
          <w:lang w:eastAsia="ja-JP"/>
        </w:rPr>
        <w:t xml:space="preserve">request </w:t>
      </w:r>
      <w:r w:rsidR="0069655F" w:rsidRPr="00C15CAE">
        <w:rPr>
          <w:rFonts w:eastAsia="MS Mincho"/>
          <w:bCs/>
          <w:kern w:val="2"/>
          <w:lang w:eastAsia="ja-JP"/>
        </w:rPr>
        <w:t xml:space="preserve">or </w:t>
      </w:r>
      <w:r w:rsidR="007E554E" w:rsidRPr="00C15CAE">
        <w:rPr>
          <w:rFonts w:eastAsia="MS Mincho"/>
          <w:bCs/>
          <w:kern w:val="2"/>
          <w:lang w:eastAsia="ja-JP"/>
        </w:rPr>
        <w:t xml:space="preserve">a decision/judgement </w:t>
      </w:r>
      <w:r w:rsidR="00920AAA" w:rsidRPr="00C15CAE">
        <w:rPr>
          <w:rFonts w:eastAsia="MS Mincho"/>
          <w:bCs/>
          <w:kern w:val="2"/>
          <w:lang w:eastAsia="ja-JP"/>
        </w:rPr>
        <w:t xml:space="preserve">on enforcement relating </w:t>
      </w:r>
      <w:r w:rsidR="007E554E" w:rsidRPr="00C15CAE">
        <w:rPr>
          <w:rFonts w:eastAsia="MS Mincho"/>
          <w:bCs/>
          <w:kern w:val="2"/>
          <w:lang w:eastAsia="ja-JP"/>
        </w:rPr>
        <w:t>to the Land Plot; or</w:t>
      </w:r>
    </w:p>
    <w:p w14:paraId="2C2888A6" w14:textId="0AEE8232" w:rsidR="007E554E" w:rsidRPr="00C15CAE" w:rsidRDefault="007E554E" w:rsidP="0077477D">
      <w:pPr>
        <w:pStyle w:val="ListParagraph"/>
        <w:numPr>
          <w:ilvl w:val="0"/>
          <w:numId w:val="39"/>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Party B’s License is revoked or terminated.</w:t>
      </w:r>
    </w:p>
    <w:p w14:paraId="1662E3A0" w14:textId="3093752A" w:rsidR="00F61389" w:rsidRPr="00C15CAE" w:rsidRDefault="00C15CAE" w:rsidP="0077477D">
      <w:pPr>
        <w:pStyle w:val="ListParagraph"/>
        <w:numPr>
          <w:ilvl w:val="0"/>
          <w:numId w:val="39"/>
        </w:numPr>
        <w:tabs>
          <w:tab w:val="left" w:pos="1080"/>
        </w:tabs>
        <w:autoSpaceDE/>
        <w:autoSpaceDN/>
        <w:spacing w:before="120" w:after="120" w:line="288" w:lineRule="auto"/>
        <w:ind w:left="1080"/>
        <w:contextualSpacing w:val="0"/>
        <w:jc w:val="both"/>
        <w:rPr>
          <w:rFonts w:eastAsia="MS Mincho"/>
          <w:bCs/>
          <w:kern w:val="2"/>
          <w:lang w:eastAsia="ja-JP"/>
        </w:rPr>
      </w:pPr>
      <w:r w:rsidRPr="00C15CAE">
        <w:rPr>
          <w:rFonts w:eastAsia="MS Mincho"/>
          <w:bCs/>
          <w:kern w:val="2"/>
          <w:lang w:eastAsia="ja-JP"/>
        </w:rPr>
        <w:t>Real Estate Agreements</w:t>
      </w:r>
      <w:r w:rsidR="00F61389" w:rsidRPr="00C15CAE">
        <w:rPr>
          <w:rFonts w:eastAsia="MS Mincho"/>
          <w:bCs/>
          <w:kern w:val="2"/>
          <w:lang w:eastAsia="ja-JP"/>
        </w:rPr>
        <w:t xml:space="preserve"> is terminated.</w:t>
      </w:r>
    </w:p>
    <w:p w14:paraId="33C6B33B" w14:textId="45A43612" w:rsidR="00D5210B" w:rsidRPr="00C15CAE" w:rsidRDefault="00D5210B" w:rsidP="00823375">
      <w:pPr>
        <w:pStyle w:val="ListParagraph"/>
        <w:numPr>
          <w:ilvl w:val="0"/>
          <w:numId w:val="2"/>
        </w:numPr>
        <w:autoSpaceDE/>
        <w:autoSpaceDN/>
        <w:spacing w:before="120" w:after="120" w:line="288" w:lineRule="auto"/>
        <w:ind w:left="0" w:firstLine="0"/>
        <w:contextualSpacing w:val="0"/>
        <w:jc w:val="both"/>
        <w:rPr>
          <w:rFonts w:eastAsia="MS Mincho"/>
          <w:b/>
          <w:kern w:val="2"/>
          <w:lang w:val="vi-VN" w:eastAsia="ja-JP"/>
        </w:rPr>
      </w:pPr>
      <w:r w:rsidRPr="00C15CAE">
        <w:rPr>
          <w:rFonts w:eastAsia="MS Mincho"/>
          <w:b/>
          <w:kern w:val="2"/>
          <w:lang w:eastAsia="ja-JP"/>
        </w:rPr>
        <w:t>FORCE MAJEURE</w:t>
      </w:r>
      <w:r w:rsidRPr="00C15CAE">
        <w:rPr>
          <w:rFonts w:eastAsia="MS Mincho"/>
          <w:b/>
          <w:kern w:val="2"/>
          <w:lang w:val="vi-VN" w:eastAsia="ja-JP"/>
        </w:rPr>
        <w:t xml:space="preserve"> EVENTS</w:t>
      </w:r>
    </w:p>
    <w:p w14:paraId="68D6B619"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1014CADB"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08B6EB02"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6C626F16"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174C8426"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6D7661AC"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718DE257"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6B31224F"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56FE1088"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6BCD1788"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360CAC5A" w14:textId="77777777" w:rsidR="00D5210B" w:rsidRPr="00C15CAE" w:rsidRDefault="00D5210B" w:rsidP="0042724F">
      <w:pPr>
        <w:numPr>
          <w:ilvl w:val="0"/>
          <w:numId w:val="19"/>
        </w:numPr>
        <w:autoSpaceDE/>
        <w:autoSpaceDN/>
        <w:spacing w:before="120" w:after="120" w:line="288" w:lineRule="auto"/>
        <w:jc w:val="both"/>
        <w:rPr>
          <w:rFonts w:eastAsia="MS Mincho"/>
          <w:bCs/>
          <w:vanish/>
          <w:kern w:val="2"/>
          <w:lang w:eastAsia="ja-JP"/>
        </w:rPr>
      </w:pPr>
    </w:p>
    <w:p w14:paraId="1F3CBA8F" w14:textId="00EBF0D9" w:rsidR="00D5210B" w:rsidRPr="00C15CAE" w:rsidRDefault="00D5210B" w:rsidP="0042724F">
      <w:pPr>
        <w:pStyle w:val="ListParagraph"/>
        <w:numPr>
          <w:ilvl w:val="0"/>
          <w:numId w:val="40"/>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The Parties agree on events of force majeure as follows:</w:t>
      </w:r>
    </w:p>
    <w:p w14:paraId="77CDCCD3" w14:textId="179CD56D" w:rsidR="00D5210B" w:rsidRPr="00C15CAE" w:rsidRDefault="00D5210B" w:rsidP="00F61389">
      <w:pPr>
        <w:numPr>
          <w:ilvl w:val="0"/>
          <w:numId w:val="20"/>
        </w:numPr>
        <w:autoSpaceDE/>
        <w:autoSpaceDN/>
        <w:spacing w:before="120" w:after="120" w:line="288" w:lineRule="auto"/>
        <w:ind w:left="1080" w:hanging="371"/>
        <w:jc w:val="both"/>
        <w:rPr>
          <w:rFonts w:eastAsia="MS Mincho"/>
          <w:bCs/>
          <w:kern w:val="2"/>
          <w:lang w:eastAsia="ja-JP"/>
        </w:rPr>
      </w:pPr>
      <w:r w:rsidRPr="00C15CAE">
        <w:rPr>
          <w:rFonts w:eastAsia="MS Mincho"/>
          <w:bCs/>
          <w:kern w:val="2"/>
          <w:lang w:eastAsia="ja-JP"/>
        </w:rPr>
        <w:t>War, act</w:t>
      </w:r>
      <w:r w:rsidR="00FC2411" w:rsidRPr="00C15CAE">
        <w:rPr>
          <w:rFonts w:eastAsia="MS Mincho"/>
          <w:bCs/>
          <w:kern w:val="2"/>
          <w:lang w:eastAsia="ja-JP"/>
        </w:rPr>
        <w:t>s</w:t>
      </w:r>
      <w:r w:rsidRPr="00C15CAE">
        <w:rPr>
          <w:rFonts w:eastAsia="MS Mincho"/>
          <w:bCs/>
          <w:kern w:val="2"/>
          <w:lang w:eastAsia="ja-JP"/>
        </w:rPr>
        <w:t xml:space="preserve"> of God, epidemic announced by competent authorities, or change of law by the </w:t>
      </w:r>
      <w:r w:rsidR="00E827ED" w:rsidRPr="00C15CAE">
        <w:rPr>
          <w:rFonts w:eastAsia="MS Mincho"/>
          <w:bCs/>
          <w:kern w:val="2"/>
          <w:lang w:eastAsia="ja-JP"/>
        </w:rPr>
        <w:t>Government.</w:t>
      </w:r>
    </w:p>
    <w:p w14:paraId="2D37A26E" w14:textId="03EB7A58" w:rsidR="00D5210B" w:rsidRPr="00C15CAE" w:rsidRDefault="00D5210B" w:rsidP="00F61389">
      <w:pPr>
        <w:numPr>
          <w:ilvl w:val="0"/>
          <w:numId w:val="20"/>
        </w:numPr>
        <w:autoSpaceDE/>
        <w:autoSpaceDN/>
        <w:spacing w:before="120" w:after="120" w:line="288" w:lineRule="auto"/>
        <w:ind w:left="1080" w:hanging="371"/>
        <w:jc w:val="both"/>
        <w:rPr>
          <w:rFonts w:eastAsia="MS Mincho"/>
          <w:bCs/>
          <w:kern w:val="2"/>
          <w:lang w:eastAsia="ja-JP"/>
        </w:rPr>
      </w:pPr>
      <w:r w:rsidRPr="00C15CAE">
        <w:rPr>
          <w:rFonts w:eastAsia="MS Mincho"/>
          <w:bCs/>
          <w:kern w:val="2"/>
          <w:lang w:eastAsia="ja-JP"/>
        </w:rPr>
        <w:t>Being forced to comply with a decision by the relevant authorities or other circumstances prescribed by laws</w:t>
      </w:r>
      <w:r w:rsidR="00E827ED" w:rsidRPr="00C15CAE">
        <w:rPr>
          <w:rFonts w:eastAsia="MS Mincho"/>
          <w:bCs/>
          <w:kern w:val="2"/>
          <w:lang w:eastAsia="ja-JP"/>
        </w:rPr>
        <w:t>.</w:t>
      </w:r>
    </w:p>
    <w:p w14:paraId="3E46F957" w14:textId="3D46326F" w:rsidR="00D5210B" w:rsidRPr="00C15CAE" w:rsidRDefault="00D5210B" w:rsidP="00F61389">
      <w:pPr>
        <w:numPr>
          <w:ilvl w:val="0"/>
          <w:numId w:val="20"/>
        </w:numPr>
        <w:autoSpaceDE/>
        <w:autoSpaceDN/>
        <w:spacing w:before="120" w:after="120" w:line="288" w:lineRule="auto"/>
        <w:ind w:left="1080" w:hanging="371"/>
        <w:jc w:val="both"/>
        <w:rPr>
          <w:rFonts w:eastAsia="MS Mincho"/>
          <w:bCs/>
          <w:kern w:val="2"/>
          <w:lang w:eastAsia="ja-JP"/>
        </w:rPr>
      </w:pPr>
      <w:r w:rsidRPr="00C15CAE">
        <w:rPr>
          <w:rFonts w:eastAsia="MS Mincho"/>
          <w:bCs/>
          <w:kern w:val="2"/>
          <w:lang w:eastAsia="ja-JP"/>
        </w:rPr>
        <w:t>Action or constraint by the authorities</w:t>
      </w:r>
      <w:r w:rsidR="00E827ED" w:rsidRPr="00C15CAE">
        <w:rPr>
          <w:rFonts w:eastAsia="MS Mincho"/>
          <w:bCs/>
          <w:kern w:val="2"/>
          <w:lang w:eastAsia="ja-JP"/>
        </w:rPr>
        <w:t>.</w:t>
      </w:r>
    </w:p>
    <w:p w14:paraId="43D841AB" w14:textId="0FD7065A" w:rsidR="00D5210B" w:rsidRPr="00C15CAE" w:rsidRDefault="00D5210B" w:rsidP="00F61389">
      <w:pPr>
        <w:numPr>
          <w:ilvl w:val="0"/>
          <w:numId w:val="20"/>
        </w:numPr>
        <w:autoSpaceDE/>
        <w:autoSpaceDN/>
        <w:spacing w:before="120" w:after="120" w:line="288" w:lineRule="auto"/>
        <w:ind w:left="1080" w:hanging="371"/>
        <w:jc w:val="both"/>
        <w:rPr>
          <w:rFonts w:eastAsia="MS Mincho"/>
          <w:bCs/>
          <w:kern w:val="2"/>
          <w:lang w:eastAsia="ja-JP"/>
        </w:rPr>
      </w:pPr>
      <w:r w:rsidRPr="00C15CAE">
        <w:rPr>
          <w:rFonts w:eastAsia="MS Mincho"/>
          <w:bCs/>
          <w:kern w:val="2"/>
          <w:lang w:eastAsia="ja-JP"/>
        </w:rPr>
        <w:t>Revolution, strike, coup, siege or embargo</w:t>
      </w:r>
      <w:r w:rsidR="00E827ED" w:rsidRPr="00C15CAE">
        <w:rPr>
          <w:rFonts w:eastAsia="MS Mincho"/>
          <w:bCs/>
          <w:kern w:val="2"/>
          <w:lang w:eastAsia="ja-JP"/>
        </w:rPr>
        <w:t>.</w:t>
      </w:r>
    </w:p>
    <w:p w14:paraId="5A5C0666" w14:textId="77777777" w:rsidR="00D5210B" w:rsidRPr="00C15CAE" w:rsidRDefault="00D5210B" w:rsidP="00F61389">
      <w:pPr>
        <w:numPr>
          <w:ilvl w:val="0"/>
          <w:numId w:val="20"/>
        </w:numPr>
        <w:autoSpaceDE/>
        <w:autoSpaceDN/>
        <w:spacing w:before="120" w:after="120" w:line="288" w:lineRule="auto"/>
        <w:ind w:left="1080" w:hanging="371"/>
        <w:jc w:val="both"/>
        <w:rPr>
          <w:rFonts w:eastAsia="MS Mincho"/>
          <w:bCs/>
          <w:kern w:val="2"/>
          <w:lang w:eastAsia="ja-JP"/>
        </w:rPr>
      </w:pPr>
      <w:r w:rsidRPr="00C15CAE">
        <w:rPr>
          <w:rFonts w:eastAsia="MS Mincho"/>
          <w:bCs/>
          <w:kern w:val="2"/>
          <w:lang w:eastAsia="ja-JP"/>
        </w:rPr>
        <w:t>Other events occurring objectively and out of the Parties' control, which impede a party from performing its obligations and cannot be remedied despite necessary measures have been applied within the ability of that party.</w:t>
      </w:r>
    </w:p>
    <w:p w14:paraId="201C5B9A" w14:textId="3367237E" w:rsidR="002C1FF6" w:rsidRPr="00C15CAE" w:rsidRDefault="00D5210B" w:rsidP="0042724F">
      <w:pPr>
        <w:pStyle w:val="ListParagraph"/>
        <w:numPr>
          <w:ilvl w:val="0"/>
          <w:numId w:val="40"/>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Any case of pure financial distress will not be considered as an event of force majeure.</w:t>
      </w:r>
    </w:p>
    <w:p w14:paraId="27CAA198" w14:textId="192E2DCA" w:rsidR="00D5210B" w:rsidRPr="00C15CAE" w:rsidRDefault="00D5210B" w:rsidP="0042724F">
      <w:pPr>
        <w:pStyle w:val="ListParagraph"/>
        <w:numPr>
          <w:ilvl w:val="0"/>
          <w:numId w:val="40"/>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In the occurrence of any event of force majeure mentioned in this </w:t>
      </w:r>
      <w:r w:rsidRPr="00C15CAE">
        <w:rPr>
          <w:rFonts w:eastAsia="MS Mincho"/>
          <w:b/>
          <w:kern w:val="2"/>
          <w:lang w:eastAsia="ja-JP"/>
        </w:rPr>
        <w:t>Article</w:t>
      </w:r>
      <w:r w:rsidR="005A2887" w:rsidRPr="00C15CAE">
        <w:rPr>
          <w:rFonts w:eastAsia="MS Mincho"/>
          <w:b/>
          <w:kern w:val="2"/>
          <w:lang w:eastAsia="ja-JP"/>
        </w:rPr>
        <w:t xml:space="preserve"> </w:t>
      </w:r>
      <w:r w:rsidR="00683091" w:rsidRPr="00C15CAE">
        <w:rPr>
          <w:rFonts w:eastAsia="MS Mincho"/>
          <w:b/>
          <w:kern w:val="2"/>
          <w:lang w:eastAsia="ja-JP"/>
        </w:rPr>
        <w:t>9</w:t>
      </w:r>
      <w:r w:rsidR="005A2887" w:rsidRPr="00C15CAE">
        <w:rPr>
          <w:rFonts w:eastAsia="MS Mincho"/>
          <w:b/>
          <w:kern w:val="2"/>
          <w:lang w:eastAsia="ja-JP"/>
        </w:rPr>
        <w:t>.1</w:t>
      </w:r>
      <w:r w:rsidRPr="00C15CAE">
        <w:rPr>
          <w:rFonts w:eastAsia="MS Mincho"/>
          <w:bCs/>
          <w:kern w:val="2"/>
          <w:lang w:eastAsia="ja-JP"/>
        </w:rPr>
        <w:t>, the Party who is affected by the event of force majeure must notice the other Party directly or in writing within 30 (thirty) days, as from the day the event occurs (any document proving the cause of the force majeure event must be produced by the affected Party as well). Failing to perform this Agreement for a force majeure event is not regarded as a breach of Agreement and not the ground for the other Party to terminate this Agreement.</w:t>
      </w:r>
    </w:p>
    <w:p w14:paraId="69131A26" w14:textId="0F0DC4F5" w:rsidR="00D5210B" w:rsidRPr="00C15CAE" w:rsidRDefault="00D5210B" w:rsidP="0042724F">
      <w:pPr>
        <w:pStyle w:val="ListParagraph"/>
        <w:numPr>
          <w:ilvl w:val="0"/>
          <w:numId w:val="40"/>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The performance of this Agreement will be suspended during the occurrence of the event of force majeure</w:t>
      </w:r>
      <w:r w:rsidR="00683091" w:rsidRPr="00C15CAE">
        <w:rPr>
          <w:rFonts w:eastAsia="MS Mincho"/>
          <w:bCs/>
          <w:kern w:val="2"/>
          <w:lang w:eastAsia="ja-JP"/>
        </w:rPr>
        <w:t xml:space="preserve">, except for the </w:t>
      </w:r>
      <w:r w:rsidR="00F9425D" w:rsidRPr="00C15CAE">
        <w:rPr>
          <w:rFonts w:eastAsia="MS Mincho"/>
          <w:bCs/>
          <w:kern w:val="2"/>
          <w:lang w:eastAsia="ja-JP"/>
        </w:rPr>
        <w:t>incurred</w:t>
      </w:r>
      <w:r w:rsidR="00683091" w:rsidRPr="00C15CAE">
        <w:rPr>
          <w:rFonts w:eastAsia="MS Mincho"/>
          <w:bCs/>
          <w:kern w:val="2"/>
          <w:lang w:eastAsia="ja-JP"/>
        </w:rPr>
        <w:t xml:space="preserve"> payment obligations</w:t>
      </w:r>
      <w:r w:rsidRPr="00C15CAE">
        <w:rPr>
          <w:rFonts w:eastAsia="MS Mincho"/>
          <w:bCs/>
          <w:kern w:val="2"/>
          <w:lang w:eastAsia="ja-JP"/>
        </w:rPr>
        <w:t>. The Parties will continue to perform their obligations after the event of force majeure ends.</w:t>
      </w:r>
    </w:p>
    <w:p w14:paraId="01A012AE" w14:textId="6E5307E1" w:rsidR="00BE3A11" w:rsidRPr="00C15CAE" w:rsidRDefault="00D5210B" w:rsidP="0042724F">
      <w:pPr>
        <w:pStyle w:val="ListParagraph"/>
        <w:numPr>
          <w:ilvl w:val="0"/>
          <w:numId w:val="40"/>
        </w:numPr>
        <w:autoSpaceDE/>
        <w:autoSpaceDN/>
        <w:spacing w:before="120" w:after="120" w:line="288" w:lineRule="auto"/>
        <w:ind w:left="720" w:hanging="720"/>
        <w:contextualSpacing w:val="0"/>
        <w:jc w:val="both"/>
        <w:rPr>
          <w:rFonts w:eastAsia="MS Mincho"/>
          <w:bCs/>
          <w:kern w:val="2"/>
          <w:lang w:eastAsia="ja-JP"/>
        </w:rPr>
      </w:pPr>
      <w:r w:rsidRPr="00C15CAE">
        <w:rPr>
          <w:rFonts w:eastAsia="MS Mincho"/>
          <w:bCs/>
          <w:kern w:val="2"/>
          <w:lang w:eastAsia="ja-JP"/>
        </w:rPr>
        <w:t xml:space="preserve">If the circumstances referred to in Article </w:t>
      </w:r>
      <w:r w:rsidR="00683091" w:rsidRPr="00C15CAE">
        <w:rPr>
          <w:rFonts w:eastAsia="MS Mincho"/>
          <w:bCs/>
          <w:kern w:val="2"/>
          <w:lang w:eastAsia="ja-JP"/>
        </w:rPr>
        <w:t>9</w:t>
      </w:r>
      <w:r w:rsidRPr="00C15CAE">
        <w:rPr>
          <w:rFonts w:eastAsia="MS Mincho"/>
          <w:bCs/>
          <w:kern w:val="2"/>
          <w:lang w:eastAsia="ja-JP"/>
        </w:rPr>
        <w:t xml:space="preserve">.1 prevail for a continuous period </w:t>
      </w:r>
      <w:r w:rsidR="00F9425D" w:rsidRPr="00C15CAE">
        <w:rPr>
          <w:rFonts w:eastAsia="MS Mincho"/>
          <w:bCs/>
          <w:kern w:val="2"/>
          <w:lang w:eastAsia="ja-JP"/>
        </w:rPr>
        <w:t>more than</w:t>
      </w:r>
      <w:r w:rsidRPr="00C15CAE">
        <w:rPr>
          <w:rFonts w:eastAsia="MS Mincho"/>
          <w:bCs/>
          <w:kern w:val="2"/>
          <w:lang w:eastAsia="ja-JP"/>
        </w:rPr>
        <w:t xml:space="preserve"> </w:t>
      </w:r>
      <w:r w:rsidR="0008341A" w:rsidRPr="00C15CAE">
        <w:rPr>
          <w:rFonts w:eastAsia="MS Mincho"/>
          <w:bCs/>
          <w:kern w:val="2"/>
          <w:lang w:eastAsia="ja-JP"/>
        </w:rPr>
        <w:t>ninety (90)</w:t>
      </w:r>
      <w:r w:rsidRPr="00C15CAE">
        <w:rPr>
          <w:rFonts w:eastAsia="MS Mincho"/>
          <w:bCs/>
          <w:kern w:val="2"/>
          <w:lang w:eastAsia="ja-JP"/>
        </w:rPr>
        <w:t xml:space="preserve"> days, the Party may, without prejudice to any other rights or remedies which may be available to it, terminate this Agreement with immediate effect by giving written notice of termination to the other Party.</w:t>
      </w:r>
    </w:p>
    <w:p w14:paraId="762E595A" w14:textId="452D83A8" w:rsidR="00BE3A11" w:rsidRPr="00C15CAE" w:rsidRDefault="00BE3A11" w:rsidP="00823375">
      <w:pPr>
        <w:pStyle w:val="ListParagraph"/>
        <w:numPr>
          <w:ilvl w:val="0"/>
          <w:numId w:val="2"/>
        </w:numPr>
        <w:autoSpaceDE/>
        <w:autoSpaceDN/>
        <w:spacing w:before="120" w:after="120" w:line="288" w:lineRule="auto"/>
        <w:ind w:left="0" w:firstLine="0"/>
        <w:contextualSpacing w:val="0"/>
        <w:jc w:val="both"/>
      </w:pPr>
      <w:r w:rsidRPr="00C15CAE">
        <w:rPr>
          <w:b/>
          <w:bCs/>
        </w:rPr>
        <w:t>DISPUTE</w:t>
      </w:r>
      <w:r w:rsidRPr="00C15CAE">
        <w:t xml:space="preserve"> </w:t>
      </w:r>
      <w:r w:rsidRPr="00C15CAE">
        <w:rPr>
          <w:rFonts w:eastAsia="MS Mincho"/>
          <w:b/>
          <w:kern w:val="2"/>
          <w:lang w:eastAsia="ja-JP"/>
        </w:rPr>
        <w:t>RESOLUTION</w:t>
      </w:r>
    </w:p>
    <w:p w14:paraId="765EDD80"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3064620D"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16124B97"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56EAA28A"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026A7B4D"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4A08F36B"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546F1D6C"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45C8A900"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3E084D00"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5F7ED755"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2017CC05"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4BFAA41F"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69771DF7"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19C56B5E" w14:textId="77777777" w:rsidR="00BE3A11" w:rsidRPr="00C15CAE" w:rsidRDefault="00BE3A11" w:rsidP="0042724F">
      <w:pPr>
        <w:pStyle w:val="ListParagraph"/>
        <w:numPr>
          <w:ilvl w:val="0"/>
          <w:numId w:val="21"/>
        </w:numPr>
        <w:autoSpaceDE/>
        <w:autoSpaceDN/>
        <w:adjustRightInd w:val="0"/>
        <w:snapToGrid w:val="0"/>
        <w:spacing w:before="120" w:after="120" w:line="288" w:lineRule="auto"/>
        <w:contextualSpacing w:val="0"/>
        <w:jc w:val="both"/>
        <w:rPr>
          <w:vanish/>
        </w:rPr>
      </w:pPr>
    </w:p>
    <w:p w14:paraId="45B4B86F" w14:textId="77777777" w:rsidR="00BE3A11" w:rsidRPr="00C15CAE" w:rsidRDefault="00BE3A11" w:rsidP="0042724F">
      <w:pPr>
        <w:pStyle w:val="ListParagraph"/>
        <w:numPr>
          <w:ilvl w:val="0"/>
          <w:numId w:val="22"/>
        </w:numPr>
        <w:autoSpaceDE/>
        <w:autoSpaceDN/>
        <w:adjustRightInd w:val="0"/>
        <w:snapToGrid w:val="0"/>
        <w:spacing w:before="120" w:after="120" w:line="288" w:lineRule="auto"/>
        <w:ind w:hanging="720"/>
        <w:contextualSpacing w:val="0"/>
        <w:jc w:val="both"/>
        <w:rPr>
          <w:b/>
        </w:rPr>
      </w:pPr>
      <w:r w:rsidRPr="00C15CAE">
        <w:t>Negotiation and Discussion</w:t>
      </w:r>
    </w:p>
    <w:p w14:paraId="41145882" w14:textId="156ACF58" w:rsidR="00BE3A11" w:rsidRPr="00C15CAE" w:rsidRDefault="00BE3A11" w:rsidP="00823375">
      <w:pPr>
        <w:pStyle w:val="BodyText"/>
        <w:snapToGrid w:val="0"/>
        <w:spacing w:before="120" w:after="120" w:line="288" w:lineRule="auto"/>
        <w:ind w:left="720"/>
        <w:rPr>
          <w:sz w:val="24"/>
          <w:szCs w:val="24"/>
        </w:rPr>
      </w:pPr>
      <w:r w:rsidRPr="00C15CAE">
        <w:rPr>
          <w:sz w:val="24"/>
          <w:szCs w:val="24"/>
        </w:rPr>
        <w:t>A</w:t>
      </w:r>
      <w:r w:rsidR="009B378C" w:rsidRPr="00C15CAE">
        <w:rPr>
          <w:sz w:val="24"/>
          <w:szCs w:val="24"/>
        </w:rPr>
        <w:t>ny</w:t>
      </w:r>
      <w:r w:rsidRPr="00C15CAE">
        <w:rPr>
          <w:sz w:val="24"/>
          <w:szCs w:val="24"/>
        </w:rPr>
        <w:t xml:space="preserve"> dispute which arises out of, or in connection with, this Agreement or its performance, including the existence and validity of this Agreement, the scope, meaning, construction, </w:t>
      </w:r>
      <w:r w:rsidR="004F1922" w:rsidRPr="00C15CAE">
        <w:rPr>
          <w:sz w:val="24"/>
          <w:szCs w:val="24"/>
        </w:rPr>
        <w:t>interpretation,</w:t>
      </w:r>
      <w:r w:rsidRPr="00C15CAE">
        <w:rPr>
          <w:sz w:val="24"/>
          <w:szCs w:val="24"/>
        </w:rPr>
        <w:t xml:space="preserve"> or application of this Agreement (“</w:t>
      </w:r>
      <w:r w:rsidRPr="00C15CAE">
        <w:rPr>
          <w:b/>
          <w:sz w:val="24"/>
          <w:szCs w:val="24"/>
        </w:rPr>
        <w:t>Dispute</w:t>
      </w:r>
      <w:r w:rsidRPr="00C15CAE">
        <w:rPr>
          <w:sz w:val="24"/>
          <w:szCs w:val="24"/>
        </w:rPr>
        <w:t>”) to the extent possible will be settled amicably by negotiation and discussion between the Parties.</w:t>
      </w:r>
    </w:p>
    <w:p w14:paraId="4494596E" w14:textId="77777777" w:rsidR="00BE3A11" w:rsidRPr="00C15CAE" w:rsidRDefault="00BE3A11" w:rsidP="0042724F">
      <w:pPr>
        <w:pStyle w:val="ListParagraph"/>
        <w:numPr>
          <w:ilvl w:val="0"/>
          <w:numId w:val="22"/>
        </w:numPr>
        <w:autoSpaceDE/>
        <w:autoSpaceDN/>
        <w:adjustRightInd w:val="0"/>
        <w:snapToGrid w:val="0"/>
        <w:spacing w:before="120" w:after="120" w:line="288" w:lineRule="auto"/>
        <w:ind w:hanging="720"/>
        <w:contextualSpacing w:val="0"/>
        <w:jc w:val="both"/>
        <w:rPr>
          <w:b/>
        </w:rPr>
      </w:pPr>
      <w:r w:rsidRPr="00C15CAE">
        <w:t>Jurisdiction</w:t>
      </w:r>
    </w:p>
    <w:p w14:paraId="0A37A183" w14:textId="51A78762" w:rsidR="00BE3A11" w:rsidRPr="00C15CAE" w:rsidRDefault="00BE3A11" w:rsidP="00823375">
      <w:pPr>
        <w:pStyle w:val="BodyText"/>
        <w:snapToGrid w:val="0"/>
        <w:spacing w:before="120" w:after="120" w:line="288" w:lineRule="auto"/>
        <w:ind w:left="720"/>
        <w:rPr>
          <w:sz w:val="24"/>
          <w:szCs w:val="24"/>
        </w:rPr>
      </w:pPr>
      <w:r w:rsidRPr="00C15CAE">
        <w:rPr>
          <w:sz w:val="24"/>
          <w:szCs w:val="24"/>
        </w:rPr>
        <w:t xml:space="preserve">A Dispute which </w:t>
      </w:r>
      <w:proofErr w:type="gramStart"/>
      <w:r w:rsidRPr="00C15CAE">
        <w:rPr>
          <w:sz w:val="24"/>
          <w:szCs w:val="24"/>
        </w:rPr>
        <w:t>is not able to</w:t>
      </w:r>
      <w:proofErr w:type="gramEnd"/>
      <w:r w:rsidRPr="00C15CAE">
        <w:rPr>
          <w:sz w:val="24"/>
          <w:szCs w:val="24"/>
        </w:rPr>
        <w:t xml:space="preserve"> be settled by amicable agreement will be submitted to the competent </w:t>
      </w:r>
      <w:r w:rsidR="00670EF7" w:rsidRPr="00C15CAE">
        <w:rPr>
          <w:sz w:val="24"/>
          <w:szCs w:val="24"/>
        </w:rPr>
        <w:t>Court</w:t>
      </w:r>
      <w:r w:rsidR="00C0278B" w:rsidRPr="00C15CAE">
        <w:rPr>
          <w:sz w:val="24"/>
          <w:szCs w:val="24"/>
        </w:rPr>
        <w:t xml:space="preserve"> for settlement</w:t>
      </w:r>
      <w:r w:rsidR="00670EF7" w:rsidRPr="00C15CAE">
        <w:rPr>
          <w:sz w:val="24"/>
          <w:szCs w:val="24"/>
        </w:rPr>
        <w:t>.</w:t>
      </w:r>
      <w:r w:rsidRPr="00C15CAE">
        <w:rPr>
          <w:sz w:val="24"/>
          <w:szCs w:val="24"/>
        </w:rPr>
        <w:t xml:space="preserve"> The defaulting Party shall fully absorb the cost of legal fees, court fees and other bona fide expenses that the other Party has </w:t>
      </w:r>
      <w:r w:rsidRPr="00C15CAE">
        <w:rPr>
          <w:sz w:val="24"/>
          <w:szCs w:val="24"/>
        </w:rPr>
        <w:lastRenderedPageBreak/>
        <w:t>incurred in the Dispute. The Parties will strictly comply with the decisions and rulings sentenced by the Court.</w:t>
      </w:r>
    </w:p>
    <w:p w14:paraId="133BDC2F" w14:textId="77777777" w:rsidR="00BE3A11" w:rsidRPr="00C15CAE" w:rsidRDefault="00BE3A11" w:rsidP="0042724F">
      <w:pPr>
        <w:pStyle w:val="ListParagraph"/>
        <w:numPr>
          <w:ilvl w:val="0"/>
          <w:numId w:val="22"/>
        </w:numPr>
        <w:autoSpaceDE/>
        <w:autoSpaceDN/>
        <w:adjustRightInd w:val="0"/>
        <w:snapToGrid w:val="0"/>
        <w:spacing w:before="120" w:after="120" w:line="288" w:lineRule="auto"/>
        <w:ind w:hanging="720"/>
        <w:contextualSpacing w:val="0"/>
        <w:jc w:val="both"/>
        <w:rPr>
          <w:b/>
        </w:rPr>
      </w:pPr>
      <w:r w:rsidRPr="00C15CAE">
        <w:t>Obligations Pending Outcome</w:t>
      </w:r>
    </w:p>
    <w:p w14:paraId="3AA44D55" w14:textId="64B64C0F" w:rsidR="00D576D5" w:rsidRPr="00C15CAE" w:rsidRDefault="00BE3A11" w:rsidP="00823375">
      <w:pPr>
        <w:pStyle w:val="BodyText"/>
        <w:snapToGrid w:val="0"/>
        <w:spacing w:before="120" w:after="120" w:line="288" w:lineRule="auto"/>
        <w:ind w:left="720"/>
        <w:rPr>
          <w:sz w:val="24"/>
          <w:szCs w:val="24"/>
        </w:rPr>
      </w:pPr>
      <w:r w:rsidRPr="00C15CAE">
        <w:rPr>
          <w:rFonts w:eastAsia="Times New Roman"/>
          <w:sz w:val="24"/>
          <w:szCs w:val="24"/>
        </w:rPr>
        <w:t xml:space="preserve">Prior to the settlement of a Dispute in accordance with this Agreement, the Parties will abide </w:t>
      </w:r>
      <w:r w:rsidRPr="00C15CAE">
        <w:rPr>
          <w:sz w:val="24"/>
          <w:szCs w:val="24"/>
        </w:rPr>
        <w:t>by</w:t>
      </w:r>
      <w:r w:rsidRPr="00C15CAE">
        <w:rPr>
          <w:rFonts w:eastAsia="Times New Roman"/>
          <w:sz w:val="24"/>
          <w:szCs w:val="24"/>
        </w:rPr>
        <w:t xml:space="preserve"> their obligations under this Agreement without prejudice to a final </w:t>
      </w:r>
      <w:r w:rsidR="00AE5531" w:rsidRPr="00C15CAE">
        <w:rPr>
          <w:rFonts w:eastAsia="Times New Roman"/>
          <w:sz w:val="24"/>
          <w:szCs w:val="24"/>
        </w:rPr>
        <w:t xml:space="preserve">judgement </w:t>
      </w:r>
      <w:r w:rsidR="00BA3BF6" w:rsidRPr="00C15CAE">
        <w:rPr>
          <w:rFonts w:eastAsia="Times New Roman"/>
          <w:sz w:val="24"/>
          <w:szCs w:val="24"/>
        </w:rPr>
        <w:t xml:space="preserve">under </w:t>
      </w:r>
      <w:r w:rsidRPr="00C15CAE">
        <w:rPr>
          <w:rFonts w:eastAsia="Times New Roman"/>
          <w:sz w:val="24"/>
          <w:szCs w:val="24"/>
        </w:rPr>
        <w:t>the competent Court’s rulings and decisions</w:t>
      </w:r>
      <w:r w:rsidR="00BA3BF6" w:rsidRPr="00C15CAE">
        <w:rPr>
          <w:rFonts w:eastAsia="Times New Roman"/>
          <w:sz w:val="24"/>
          <w:szCs w:val="24"/>
        </w:rPr>
        <w:t>,</w:t>
      </w:r>
      <w:r w:rsidRPr="00C15CAE">
        <w:rPr>
          <w:rFonts w:eastAsia="Times New Roman"/>
          <w:sz w:val="24"/>
          <w:szCs w:val="24"/>
        </w:rPr>
        <w:t xml:space="preserve"> </w:t>
      </w:r>
      <w:r w:rsidR="00BA3BF6" w:rsidRPr="00C15CAE">
        <w:rPr>
          <w:rFonts w:eastAsia="Times New Roman"/>
          <w:sz w:val="24"/>
          <w:szCs w:val="24"/>
        </w:rPr>
        <w:t xml:space="preserve">unless otherwise </w:t>
      </w:r>
      <w:r w:rsidRPr="00C15CAE">
        <w:rPr>
          <w:rFonts w:eastAsia="Times New Roman"/>
          <w:sz w:val="24"/>
          <w:szCs w:val="24"/>
        </w:rPr>
        <w:t>provided herein</w:t>
      </w:r>
      <w:r w:rsidRPr="00C15CAE">
        <w:rPr>
          <w:sz w:val="24"/>
          <w:szCs w:val="24"/>
        </w:rPr>
        <w:t>.</w:t>
      </w:r>
    </w:p>
    <w:p w14:paraId="4575078C" w14:textId="77777777" w:rsidR="00AE1F3C" w:rsidRPr="00C15CAE" w:rsidRDefault="00AE1F3C" w:rsidP="00823375">
      <w:pPr>
        <w:pStyle w:val="ListParagraph"/>
        <w:numPr>
          <w:ilvl w:val="0"/>
          <w:numId w:val="2"/>
        </w:numPr>
        <w:autoSpaceDE/>
        <w:autoSpaceDN/>
        <w:spacing w:before="120" w:after="120" w:line="288" w:lineRule="auto"/>
        <w:ind w:left="0" w:firstLine="0"/>
        <w:contextualSpacing w:val="0"/>
        <w:jc w:val="both"/>
        <w:rPr>
          <w:rFonts w:eastAsia="MS Mincho"/>
          <w:b/>
          <w:bCs/>
          <w:lang w:eastAsia="ja-JP"/>
        </w:rPr>
      </w:pPr>
      <w:r w:rsidRPr="00C15CAE">
        <w:rPr>
          <w:rFonts w:eastAsia="MS Mincho"/>
          <w:b/>
          <w:kern w:val="2"/>
          <w:lang w:eastAsia="ja-JP"/>
        </w:rPr>
        <w:t>CONFIDENTIALITY</w:t>
      </w:r>
    </w:p>
    <w:p w14:paraId="66C7A7D0" w14:textId="6AD24375" w:rsidR="00AE1F3C" w:rsidRPr="00C15CAE" w:rsidRDefault="00AE1F3C" w:rsidP="00823375">
      <w:pPr>
        <w:autoSpaceDE/>
        <w:autoSpaceDN/>
        <w:spacing w:before="120" w:after="120" w:line="288" w:lineRule="auto"/>
        <w:ind w:left="720"/>
        <w:jc w:val="both"/>
        <w:rPr>
          <w:rFonts w:eastAsia="MS Mincho"/>
          <w:b/>
          <w:bCs/>
          <w:lang w:eastAsia="ja-JP"/>
        </w:rPr>
      </w:pPr>
      <w:r w:rsidRPr="00C15CAE">
        <w:rPr>
          <w:rFonts w:eastAsia="MS Mincho"/>
          <w:lang w:eastAsia="ja-JP"/>
        </w:rPr>
        <w:t xml:space="preserve">The Parties hereto shall keep </w:t>
      </w:r>
      <w:r w:rsidR="004F1922" w:rsidRPr="00C15CAE">
        <w:rPr>
          <w:rFonts w:eastAsia="MS Mincho"/>
          <w:lang w:eastAsia="ja-JP"/>
        </w:rPr>
        <w:t>all</w:t>
      </w:r>
      <w:r w:rsidRPr="00C15CAE">
        <w:rPr>
          <w:rFonts w:eastAsia="MS Mincho"/>
          <w:lang w:eastAsia="ja-JP"/>
        </w:rPr>
        <w:t xml:space="preserve"> the contents of this Agreement and all other terms and conditions agreed during the negotiations between the Parties confidentially and shall not disclose any such information to any third party unless such disclosure is required by the </w:t>
      </w:r>
      <w:r w:rsidR="00557553" w:rsidRPr="00C15CAE">
        <w:rPr>
          <w:rFonts w:eastAsia="MS Mincho"/>
          <w:lang w:eastAsia="ja-JP"/>
        </w:rPr>
        <w:t>l</w:t>
      </w:r>
      <w:r w:rsidRPr="00C15CAE">
        <w:rPr>
          <w:rFonts w:eastAsia="MS Mincho"/>
          <w:lang w:eastAsia="ja-JP"/>
        </w:rPr>
        <w:t>aws of Vietnam. This Article shall survive the termination of this Agreement.</w:t>
      </w:r>
    </w:p>
    <w:p w14:paraId="5AEE54BE" w14:textId="7E7E48CD" w:rsidR="00842634" w:rsidRPr="00C15CAE" w:rsidRDefault="00AE1F3C" w:rsidP="00823375">
      <w:pPr>
        <w:pStyle w:val="ListParagraph"/>
        <w:numPr>
          <w:ilvl w:val="0"/>
          <w:numId w:val="2"/>
        </w:numPr>
        <w:autoSpaceDE/>
        <w:autoSpaceDN/>
        <w:spacing w:before="120" w:after="120" w:line="288" w:lineRule="auto"/>
        <w:ind w:left="0" w:firstLine="0"/>
        <w:contextualSpacing w:val="0"/>
        <w:jc w:val="both"/>
        <w:rPr>
          <w:rFonts w:eastAsia="MS Mincho"/>
          <w:b/>
          <w:kern w:val="2"/>
          <w:lang w:eastAsia="ja-JP"/>
        </w:rPr>
      </w:pPr>
      <w:r w:rsidRPr="00C15CAE">
        <w:rPr>
          <w:rFonts w:eastAsia="MS Mincho"/>
          <w:b/>
          <w:kern w:val="2"/>
          <w:lang w:eastAsia="ja-JP"/>
        </w:rPr>
        <w:t>OTHER AGREEMENTS</w:t>
      </w:r>
    </w:p>
    <w:p w14:paraId="3E4CD908"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252ECEDE"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0FC2CEA7"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3F7E9264"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75C2E93B"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517A73A5"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61B35A7B"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38A2FCD9"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5FCAD457"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034100B3"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6FC48680"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6168D489"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0DAE7C3E"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79E0FC49"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473B6B57"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4D91B4F5" w14:textId="77777777" w:rsidR="00AE1F3C" w:rsidRPr="00C15CAE" w:rsidRDefault="00AE1F3C" w:rsidP="0042724F">
      <w:pPr>
        <w:numPr>
          <w:ilvl w:val="0"/>
          <w:numId w:val="23"/>
        </w:numPr>
        <w:autoSpaceDE/>
        <w:autoSpaceDN/>
        <w:adjustRightInd w:val="0"/>
        <w:snapToGrid w:val="0"/>
        <w:spacing w:before="120" w:after="120" w:line="288" w:lineRule="auto"/>
        <w:jc w:val="both"/>
        <w:rPr>
          <w:rFonts w:eastAsia="MS Mincho"/>
          <w:bCs/>
          <w:vanish/>
          <w:kern w:val="2"/>
          <w:lang w:eastAsia="ja-JP"/>
        </w:rPr>
      </w:pPr>
    </w:p>
    <w:p w14:paraId="00DCBB99" w14:textId="348A2FA9"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
          <w:bCs/>
          <w:kern w:val="2"/>
          <w:lang w:eastAsia="ja-JP"/>
        </w:rPr>
      </w:pPr>
      <w:r w:rsidRPr="00C15CAE">
        <w:rPr>
          <w:rFonts w:eastAsia="MS Mincho"/>
          <w:bCs/>
          <w:kern w:val="2"/>
          <w:lang w:eastAsia="ja-JP"/>
        </w:rPr>
        <w:t>Variations</w:t>
      </w:r>
    </w:p>
    <w:p w14:paraId="7EC6FA61" w14:textId="32941CCF" w:rsidR="00AE1F3C"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No variation, modification or amendment to this Agreement</w:t>
      </w:r>
      <w:r w:rsidR="00683091" w:rsidRPr="00C15CAE">
        <w:rPr>
          <w:rFonts w:eastAsia="MS Mincho"/>
          <w:bCs/>
          <w:kern w:val="2"/>
          <w:lang w:eastAsia="ja-JP"/>
        </w:rPr>
        <w:t xml:space="preserve">, except for Annex I, Annex II, Wastewater treatment fee as prescribed in Section 2 of </w:t>
      </w:r>
      <w:r w:rsidR="00683091" w:rsidRPr="00C15CAE">
        <w:rPr>
          <w:rFonts w:eastAsia="MS Mincho"/>
          <w:b/>
          <w:kern w:val="2"/>
          <w:sz w:val="22"/>
          <w:szCs w:val="22"/>
          <w:lang w:eastAsia="ja-JP"/>
        </w:rPr>
        <w:t>A</w:t>
      </w:r>
      <w:r w:rsidR="004F1922" w:rsidRPr="00C15CAE">
        <w:rPr>
          <w:rFonts w:eastAsia="MS Mincho"/>
          <w:b/>
          <w:kern w:val="2"/>
          <w:sz w:val="22"/>
          <w:szCs w:val="22"/>
          <w:lang w:eastAsia="ja-JP"/>
        </w:rPr>
        <w:t xml:space="preserve">NNEX </w:t>
      </w:r>
      <w:proofErr w:type="gramStart"/>
      <w:r w:rsidR="004F1922" w:rsidRPr="00C15CAE">
        <w:rPr>
          <w:rFonts w:eastAsia="MS Mincho"/>
          <w:b/>
          <w:kern w:val="2"/>
          <w:sz w:val="22"/>
          <w:szCs w:val="22"/>
          <w:lang w:eastAsia="ja-JP"/>
        </w:rPr>
        <w:t>III</w:t>
      </w:r>
      <w:r w:rsidR="00683091" w:rsidRPr="00C15CAE">
        <w:rPr>
          <w:rFonts w:eastAsia="MS Mincho"/>
          <w:bCs/>
          <w:kern w:val="2"/>
          <w:lang w:eastAsia="ja-JP"/>
        </w:rPr>
        <w:t xml:space="preserve">, </w:t>
      </w:r>
      <w:r w:rsidRPr="00C15CAE">
        <w:rPr>
          <w:rFonts w:eastAsia="MS Mincho"/>
          <w:bCs/>
          <w:kern w:val="2"/>
          <w:lang w:eastAsia="ja-JP"/>
        </w:rPr>
        <w:t xml:space="preserve"> can</w:t>
      </w:r>
      <w:proofErr w:type="gramEnd"/>
      <w:r w:rsidRPr="00C15CAE">
        <w:rPr>
          <w:rFonts w:eastAsia="MS Mincho"/>
          <w:bCs/>
          <w:kern w:val="2"/>
          <w:lang w:eastAsia="ja-JP"/>
        </w:rPr>
        <w:t xml:space="preserve"> be valid unless in writing and duly executed by the Parties.</w:t>
      </w:r>
    </w:p>
    <w:p w14:paraId="52C13B21" w14:textId="13F7958F" w:rsidR="00683091" w:rsidRPr="00C15CAE" w:rsidRDefault="00683091"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 xml:space="preserve">With the provisions in </w:t>
      </w:r>
      <w:r w:rsidR="00DC7FB6" w:rsidRPr="00C15CAE">
        <w:rPr>
          <w:rFonts w:eastAsia="MS Mincho"/>
          <w:b/>
          <w:kern w:val="2"/>
          <w:sz w:val="22"/>
          <w:szCs w:val="22"/>
          <w:lang w:eastAsia="ja-JP"/>
        </w:rPr>
        <w:t>ANNEX I, ANNEX II</w:t>
      </w:r>
      <w:r w:rsidRPr="00C15CAE">
        <w:rPr>
          <w:rFonts w:eastAsia="MS Mincho"/>
          <w:bCs/>
          <w:kern w:val="2"/>
          <w:lang w:eastAsia="ja-JP"/>
        </w:rPr>
        <w:t xml:space="preserve">, Wastewater Treatment Fee as prescribed in Section 2 </w:t>
      </w:r>
      <w:r w:rsidR="00DC7FB6" w:rsidRPr="00C15CAE">
        <w:rPr>
          <w:rFonts w:eastAsia="MS Mincho"/>
          <w:b/>
          <w:kern w:val="2"/>
          <w:lang w:eastAsia="ja-JP"/>
        </w:rPr>
        <w:t>ANNEX III</w:t>
      </w:r>
      <w:r w:rsidRPr="00C15CAE">
        <w:rPr>
          <w:rFonts w:eastAsia="MS Mincho"/>
          <w:bCs/>
          <w:kern w:val="2"/>
          <w:lang w:eastAsia="ja-JP"/>
        </w:rPr>
        <w:t xml:space="preserve">, in case of any change, Party A will notify Party B of the change, and </w:t>
      </w:r>
      <w:r w:rsidR="003B60A1" w:rsidRPr="00C15CAE">
        <w:rPr>
          <w:rFonts w:eastAsia="MS Mincho"/>
          <w:bCs/>
          <w:kern w:val="2"/>
          <w:lang w:eastAsia="ja-JP"/>
        </w:rPr>
        <w:t>the</w:t>
      </w:r>
      <w:r w:rsidRPr="00C15CAE">
        <w:rPr>
          <w:rFonts w:eastAsia="MS Mincho"/>
          <w:bCs/>
          <w:kern w:val="2"/>
          <w:lang w:eastAsia="ja-JP"/>
        </w:rPr>
        <w:t xml:space="preserve"> new content will take effect at the time according to Party A's notice.</w:t>
      </w:r>
    </w:p>
    <w:p w14:paraId="7EEAEAB2" w14:textId="71DB5560"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Entire Agreement</w:t>
      </w:r>
    </w:p>
    <w:p w14:paraId="04878CAD" w14:textId="459D418B" w:rsidR="00AE1F3C"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 xml:space="preserve">This Agreement contains the entire agreement of the Parties and supersedes all prior agreements and </w:t>
      </w:r>
      <w:r w:rsidR="00AB19F1" w:rsidRPr="00C15CAE">
        <w:rPr>
          <w:rFonts w:eastAsia="MS Mincho"/>
          <w:bCs/>
          <w:kern w:val="2"/>
          <w:lang w:eastAsia="ja-JP"/>
        </w:rPr>
        <w:t xml:space="preserve">memorandum of </w:t>
      </w:r>
      <w:r w:rsidRPr="00C15CAE">
        <w:rPr>
          <w:rFonts w:eastAsia="MS Mincho"/>
          <w:bCs/>
          <w:kern w:val="2"/>
          <w:lang w:eastAsia="ja-JP"/>
        </w:rPr>
        <w:t>understandings between the Parties relating to the subject matter of this Agreement.</w:t>
      </w:r>
    </w:p>
    <w:p w14:paraId="1D584116" w14:textId="151C841B"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Governing Law</w:t>
      </w:r>
    </w:p>
    <w:p w14:paraId="2CA62FDD" w14:textId="4686C715" w:rsidR="00AE1F3C"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 xml:space="preserve">This Agreement is to be governed by and construed in accordance with the </w:t>
      </w:r>
      <w:r w:rsidR="00557553" w:rsidRPr="00C15CAE">
        <w:rPr>
          <w:rFonts w:eastAsia="MS Mincho"/>
          <w:bCs/>
          <w:kern w:val="2"/>
          <w:lang w:eastAsia="ja-JP"/>
        </w:rPr>
        <w:t>l</w:t>
      </w:r>
      <w:r w:rsidRPr="00C15CAE">
        <w:rPr>
          <w:rFonts w:eastAsia="MS Mincho"/>
          <w:bCs/>
          <w:kern w:val="2"/>
          <w:lang w:eastAsia="ja-JP"/>
        </w:rPr>
        <w:t>aws of Vietnam.</w:t>
      </w:r>
    </w:p>
    <w:p w14:paraId="41EC7A15" w14:textId="279521D5"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No Partnership or Agency</w:t>
      </w:r>
    </w:p>
    <w:p w14:paraId="4BB35882" w14:textId="4BBA2D67" w:rsidR="00AE1F3C"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 xml:space="preserve">Nothing contained in this Agreement will be read or construed </w:t>
      </w:r>
      <w:proofErr w:type="gramStart"/>
      <w:r w:rsidRPr="00C15CAE">
        <w:rPr>
          <w:rFonts w:eastAsia="MS Mincho"/>
          <w:bCs/>
          <w:kern w:val="2"/>
          <w:lang w:eastAsia="ja-JP"/>
        </w:rPr>
        <w:t>so as to</w:t>
      </w:r>
      <w:proofErr w:type="gramEnd"/>
      <w:r w:rsidRPr="00C15CAE">
        <w:rPr>
          <w:rFonts w:eastAsia="MS Mincho"/>
          <w:bCs/>
          <w:kern w:val="2"/>
          <w:lang w:eastAsia="ja-JP"/>
        </w:rPr>
        <w:t xml:space="preserve"> constitute the relationship of principal and agent or of a partnership between the Parties. A Party may not pledge or purport to pledge the credit of the other to make any representations, warranties or undertakings for the other Party, except as expressly provided, constituting either Party as the agent or legal representative of the other.</w:t>
      </w:r>
    </w:p>
    <w:p w14:paraId="19096D9D" w14:textId="297A32FC"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Waiver</w:t>
      </w:r>
    </w:p>
    <w:p w14:paraId="78DF780E" w14:textId="5BB153E0" w:rsidR="00AE1F3C"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 xml:space="preserve">No failure or delay on the part of a Party to exercise any right, </w:t>
      </w:r>
      <w:r w:rsidR="00DC7FB6" w:rsidRPr="00C15CAE">
        <w:rPr>
          <w:rFonts w:eastAsia="MS Mincho"/>
          <w:bCs/>
          <w:kern w:val="2"/>
          <w:lang w:eastAsia="ja-JP"/>
        </w:rPr>
        <w:t>power,</w:t>
      </w:r>
      <w:r w:rsidRPr="00C15CAE">
        <w:rPr>
          <w:rFonts w:eastAsia="MS Mincho"/>
          <w:bCs/>
          <w:kern w:val="2"/>
          <w:lang w:eastAsia="ja-JP"/>
        </w:rPr>
        <w:t xml:space="preserve"> or privilege </w:t>
      </w:r>
      <w:r w:rsidRPr="00C15CAE">
        <w:rPr>
          <w:rFonts w:eastAsia="MS Mincho"/>
          <w:bCs/>
          <w:kern w:val="2"/>
          <w:lang w:eastAsia="ja-JP"/>
        </w:rPr>
        <w:lastRenderedPageBreak/>
        <w:t>under this Agreement, or under any other agreement relating to this Agreement, shall not operate as a waiver of that right, power or privilege; and nor will any single or partial exercise of any right, power or privilege preclude any other future exercise of that right, power or privilege. The rights and remedies provided in this Agreement are cumulative and not exclusive of any rights or remedies otherwise provided by law.</w:t>
      </w:r>
    </w:p>
    <w:p w14:paraId="666AC50F" w14:textId="2624062A"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Severability</w:t>
      </w:r>
    </w:p>
    <w:p w14:paraId="6A6692D0" w14:textId="32626082" w:rsidR="00AE1F3C"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 xml:space="preserve">Any part or provision of this </w:t>
      </w:r>
      <w:r w:rsidR="0071797B" w:rsidRPr="00C15CAE">
        <w:rPr>
          <w:rFonts w:eastAsia="MS Mincho"/>
          <w:bCs/>
          <w:kern w:val="2"/>
          <w:lang w:eastAsia="ja-JP"/>
        </w:rPr>
        <w:t>Agreement,</w:t>
      </w:r>
      <w:r w:rsidRPr="00C15CAE">
        <w:rPr>
          <w:rFonts w:eastAsia="MS Mincho"/>
          <w:bCs/>
          <w:kern w:val="2"/>
          <w:lang w:eastAsia="ja-JP"/>
        </w:rPr>
        <w:t xml:space="preserve"> which is </w:t>
      </w:r>
      <w:r w:rsidR="00DC7FB6" w:rsidRPr="00C15CAE">
        <w:rPr>
          <w:rFonts w:eastAsia="MS Mincho"/>
          <w:bCs/>
          <w:kern w:val="2"/>
          <w:lang w:eastAsia="ja-JP"/>
        </w:rPr>
        <w:t>prohibited,</w:t>
      </w:r>
      <w:r w:rsidRPr="00C15CAE">
        <w:rPr>
          <w:rFonts w:eastAsia="MS Mincho"/>
          <w:bCs/>
          <w:kern w:val="2"/>
          <w:lang w:eastAsia="ja-JP"/>
        </w:rPr>
        <w:t xml:space="preserve"> or which is held to be void or unenforceable shall be ineffective to the validity of the remaining provisions hereof.</w:t>
      </w:r>
    </w:p>
    <w:p w14:paraId="15B75FB9" w14:textId="4A63B02C" w:rsidR="00842634" w:rsidRPr="00C15CAE" w:rsidRDefault="00AE1F3C" w:rsidP="00823375">
      <w:pPr>
        <w:pStyle w:val="ListParagraph"/>
        <w:autoSpaceDE/>
        <w:autoSpaceDN/>
        <w:adjustRightInd w:val="0"/>
        <w:snapToGrid w:val="0"/>
        <w:spacing w:before="120" w:after="120" w:line="288" w:lineRule="auto"/>
        <w:contextualSpacing w:val="0"/>
        <w:jc w:val="both"/>
        <w:rPr>
          <w:rFonts w:eastAsia="MS Mincho"/>
          <w:bCs/>
          <w:kern w:val="2"/>
          <w:lang w:eastAsia="ja-JP"/>
        </w:rPr>
      </w:pPr>
      <w:r w:rsidRPr="00C15CAE">
        <w:rPr>
          <w:rFonts w:eastAsia="MS Mincho"/>
          <w:bCs/>
          <w:kern w:val="2"/>
          <w:lang w:eastAsia="ja-JP"/>
        </w:rPr>
        <w:t>To the extent permitted by Applicable Laws, the Parties hereto waive any provision of law which prohibits or renders void or unenforceable any provision hereof.</w:t>
      </w:r>
    </w:p>
    <w:p w14:paraId="31CFDDBB" w14:textId="4606EDC6"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Cs/>
          <w:kern w:val="2"/>
          <w:lang w:eastAsia="ja-JP"/>
        </w:rPr>
      </w:pPr>
      <w:r w:rsidRPr="00C15CAE">
        <w:rPr>
          <w:rFonts w:eastAsia="MS Mincho"/>
          <w:bCs/>
          <w:kern w:val="2"/>
          <w:lang w:eastAsia="ja-JP"/>
        </w:rPr>
        <w:t xml:space="preserve">Assignment </w:t>
      </w:r>
    </w:p>
    <w:p w14:paraId="0E7A20AF" w14:textId="4090C58C" w:rsidR="00AE1F3C" w:rsidRPr="00C15CAE" w:rsidRDefault="00AE1F3C" w:rsidP="00823375">
      <w:pPr>
        <w:autoSpaceDE/>
        <w:autoSpaceDN/>
        <w:adjustRightInd w:val="0"/>
        <w:snapToGrid w:val="0"/>
        <w:spacing w:before="120" w:after="120" w:line="288" w:lineRule="auto"/>
        <w:ind w:left="709"/>
        <w:jc w:val="both"/>
        <w:rPr>
          <w:rFonts w:eastAsia="MS Mincho"/>
          <w:bCs/>
          <w:kern w:val="2"/>
          <w:lang w:eastAsia="ja-JP"/>
        </w:rPr>
      </w:pPr>
      <w:r w:rsidRPr="00C15CAE">
        <w:rPr>
          <w:rFonts w:eastAsia="MS Mincho"/>
          <w:bCs/>
          <w:kern w:val="2"/>
          <w:lang w:eastAsia="ja-JP"/>
        </w:rPr>
        <w:t xml:space="preserve">This Agreement is </w:t>
      </w:r>
      <w:r w:rsidR="006A41CD" w:rsidRPr="00C15CAE">
        <w:rPr>
          <w:rFonts w:eastAsia="MS Mincho"/>
          <w:bCs/>
          <w:kern w:val="2"/>
          <w:lang w:eastAsia="ja-JP"/>
        </w:rPr>
        <w:t xml:space="preserve">specific </w:t>
      </w:r>
      <w:r w:rsidRPr="00C15CAE">
        <w:rPr>
          <w:rFonts w:eastAsia="MS Mincho"/>
          <w:bCs/>
          <w:kern w:val="2"/>
          <w:lang w:eastAsia="ja-JP"/>
        </w:rPr>
        <w:t>to the Parties and without the prior written approval of the other, neither Party shall:</w:t>
      </w:r>
    </w:p>
    <w:p w14:paraId="7E449391" w14:textId="77777777" w:rsidR="00AE1F3C" w:rsidRPr="00C15CAE" w:rsidRDefault="00AE1F3C" w:rsidP="0042724F">
      <w:pPr>
        <w:numPr>
          <w:ilvl w:val="0"/>
          <w:numId w:val="24"/>
        </w:numPr>
        <w:autoSpaceDE/>
        <w:autoSpaceDN/>
        <w:adjustRightInd w:val="0"/>
        <w:snapToGrid w:val="0"/>
        <w:spacing w:before="120" w:after="120" w:line="288" w:lineRule="auto"/>
        <w:jc w:val="both"/>
        <w:rPr>
          <w:rFonts w:eastAsia="MS Mincho"/>
          <w:bCs/>
          <w:kern w:val="2"/>
          <w:lang w:eastAsia="ja-JP"/>
        </w:rPr>
      </w:pPr>
      <w:r w:rsidRPr="00C15CAE">
        <w:rPr>
          <w:rFonts w:eastAsia="MS Mincho"/>
          <w:bCs/>
          <w:kern w:val="2"/>
          <w:lang w:eastAsia="ja-JP"/>
        </w:rPr>
        <w:t>Assign, mortgage, otherwise transfer or deal in, or create any trust over, any of its right under this Agreement; or</w:t>
      </w:r>
    </w:p>
    <w:p w14:paraId="27DE1225" w14:textId="3AE1C6C4" w:rsidR="00AE1F3C" w:rsidRPr="00C15CAE" w:rsidRDefault="00A511F0" w:rsidP="0042724F">
      <w:pPr>
        <w:numPr>
          <w:ilvl w:val="0"/>
          <w:numId w:val="24"/>
        </w:numPr>
        <w:autoSpaceDE/>
        <w:autoSpaceDN/>
        <w:adjustRightInd w:val="0"/>
        <w:snapToGrid w:val="0"/>
        <w:spacing w:before="120" w:after="120" w:line="288" w:lineRule="auto"/>
        <w:jc w:val="both"/>
        <w:rPr>
          <w:rFonts w:eastAsia="MS Mincho"/>
          <w:bCs/>
          <w:kern w:val="2"/>
          <w:lang w:eastAsia="ja-JP"/>
        </w:rPr>
      </w:pPr>
      <w:r w:rsidRPr="00C15CAE">
        <w:rPr>
          <w:rFonts w:eastAsia="MS Mincho"/>
          <w:bCs/>
          <w:kern w:val="2"/>
          <w:lang w:eastAsia="ja-JP"/>
        </w:rPr>
        <w:t>subcontract</w:t>
      </w:r>
      <w:r w:rsidR="00C66BF9" w:rsidRPr="00C15CAE">
        <w:rPr>
          <w:rFonts w:eastAsia="MS Mincho"/>
          <w:bCs/>
          <w:kern w:val="2"/>
          <w:lang w:eastAsia="ja-JP"/>
        </w:rPr>
        <w:t xml:space="preserve"> </w:t>
      </w:r>
      <w:r w:rsidR="00AE1F3C" w:rsidRPr="00C15CAE">
        <w:rPr>
          <w:rFonts w:eastAsia="MS Mincho"/>
          <w:bCs/>
          <w:kern w:val="2"/>
          <w:lang w:eastAsia="ja-JP"/>
        </w:rPr>
        <w:t xml:space="preserve">or otherwise delegate the whole or any part of </w:t>
      </w:r>
      <w:r w:rsidR="00C66BF9" w:rsidRPr="00C15CAE">
        <w:rPr>
          <w:rFonts w:eastAsia="MS Mincho"/>
          <w:bCs/>
          <w:kern w:val="2"/>
          <w:lang w:eastAsia="ja-JP"/>
        </w:rPr>
        <w:t xml:space="preserve">this Agreement or </w:t>
      </w:r>
      <w:r w:rsidR="00AE1F3C" w:rsidRPr="00C15CAE">
        <w:rPr>
          <w:rFonts w:eastAsia="MS Mincho"/>
          <w:bCs/>
          <w:kern w:val="2"/>
          <w:lang w:eastAsia="ja-JP"/>
        </w:rPr>
        <w:t>its rights or obligations under this Agreement to the third party.</w:t>
      </w:r>
    </w:p>
    <w:p w14:paraId="0D6AE1A6" w14:textId="77777777" w:rsidR="00AE1F3C" w:rsidRPr="00C15CAE" w:rsidRDefault="00AE1F3C"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b/>
          <w:bCs/>
          <w:kern w:val="2"/>
          <w:lang w:eastAsia="ja-JP"/>
        </w:rPr>
      </w:pPr>
      <w:r w:rsidRPr="00C15CAE">
        <w:rPr>
          <w:rFonts w:eastAsia="MS Mincho"/>
          <w:bCs/>
          <w:kern w:val="2"/>
          <w:lang w:eastAsia="ja-JP"/>
        </w:rPr>
        <w:t>Costs</w:t>
      </w:r>
    </w:p>
    <w:p w14:paraId="44B4565A" w14:textId="41615458" w:rsidR="00D576D5" w:rsidRPr="00C15CAE" w:rsidRDefault="00AE1F3C" w:rsidP="00823375">
      <w:pPr>
        <w:adjustRightInd w:val="0"/>
        <w:snapToGrid w:val="0"/>
        <w:spacing w:before="120" w:after="120" w:line="288" w:lineRule="auto"/>
        <w:ind w:left="720"/>
        <w:jc w:val="both"/>
        <w:rPr>
          <w:rFonts w:eastAsia="MS Mincho"/>
          <w:lang w:eastAsia="ja-JP"/>
        </w:rPr>
      </w:pPr>
      <w:r w:rsidRPr="00C15CAE">
        <w:rPr>
          <w:rFonts w:eastAsia="MS Mincho"/>
          <w:lang w:eastAsia="ja-JP"/>
        </w:rPr>
        <w:t xml:space="preserve">Each Party will bear </w:t>
      </w:r>
      <w:r w:rsidR="007036F6" w:rsidRPr="00C15CAE">
        <w:rPr>
          <w:rFonts w:eastAsia="MS Mincho"/>
          <w:lang w:eastAsia="ja-JP"/>
        </w:rPr>
        <w:t xml:space="preserve">its </w:t>
      </w:r>
      <w:r w:rsidRPr="00C15CAE">
        <w:rPr>
          <w:rFonts w:eastAsia="MS Mincho"/>
          <w:lang w:eastAsia="ja-JP"/>
        </w:rPr>
        <w:t xml:space="preserve">own legal and other costs and expenses relating directly or indirectly to the preparation of, and performance of </w:t>
      </w:r>
      <w:r w:rsidR="007036F6" w:rsidRPr="00C15CAE">
        <w:rPr>
          <w:rFonts w:eastAsia="MS Mincho"/>
          <w:lang w:eastAsia="ja-JP"/>
        </w:rPr>
        <w:t xml:space="preserve">its </w:t>
      </w:r>
      <w:r w:rsidRPr="00C15CAE">
        <w:rPr>
          <w:rFonts w:eastAsia="MS Mincho"/>
          <w:lang w:eastAsia="ja-JP"/>
        </w:rPr>
        <w:t>obligations under this Agreement except as otherwise expressly provided in this Agreement.</w:t>
      </w:r>
    </w:p>
    <w:p w14:paraId="0B9FA269" w14:textId="2BCC0AF0" w:rsidR="00DA0CD1" w:rsidRPr="00C15CAE" w:rsidRDefault="00DA0CD1" w:rsidP="0042724F">
      <w:pPr>
        <w:pStyle w:val="ListParagraph"/>
        <w:numPr>
          <w:ilvl w:val="0"/>
          <w:numId w:val="25"/>
        </w:numPr>
        <w:autoSpaceDE/>
        <w:autoSpaceDN/>
        <w:adjustRightInd w:val="0"/>
        <w:snapToGrid w:val="0"/>
        <w:spacing w:before="120" w:after="120" w:line="288" w:lineRule="auto"/>
        <w:ind w:hanging="720"/>
        <w:contextualSpacing w:val="0"/>
        <w:jc w:val="both"/>
        <w:rPr>
          <w:rFonts w:eastAsia="MS Mincho"/>
          <w:lang w:eastAsia="ja-JP"/>
        </w:rPr>
      </w:pPr>
      <w:r w:rsidRPr="00C15CAE">
        <w:rPr>
          <w:rFonts w:eastAsia="MS Mincho"/>
          <w:lang w:eastAsia="ja-JP"/>
        </w:rPr>
        <w:t>Copies and enforceability</w:t>
      </w:r>
    </w:p>
    <w:p w14:paraId="3328B8DB" w14:textId="2DDAED28" w:rsidR="00C043B2" w:rsidRPr="00C15CAE" w:rsidRDefault="00DA0CD1" w:rsidP="00C043B2">
      <w:pPr>
        <w:pStyle w:val="ListParagraph"/>
        <w:autoSpaceDE/>
        <w:autoSpaceDN/>
        <w:adjustRightInd w:val="0"/>
        <w:snapToGrid w:val="0"/>
        <w:spacing w:before="120" w:after="120" w:line="288" w:lineRule="auto"/>
        <w:contextualSpacing w:val="0"/>
        <w:jc w:val="both"/>
        <w:rPr>
          <w:rFonts w:eastAsia="MS Mincho"/>
          <w:lang w:eastAsia="ja-JP"/>
        </w:rPr>
      </w:pPr>
      <w:r w:rsidRPr="00C15CAE">
        <w:rPr>
          <w:rFonts w:eastAsia="MS Mincho"/>
          <w:lang w:eastAsia="ja-JP"/>
        </w:rPr>
        <w:t>This Agreement is made into two (02) English copies and (0</w:t>
      </w:r>
      <w:r w:rsidR="00FE56F1" w:rsidRPr="00C15CAE">
        <w:rPr>
          <w:rFonts w:eastAsia="MS Mincho"/>
          <w:lang w:eastAsia="ja-JP"/>
        </w:rPr>
        <w:t>3</w:t>
      </w:r>
      <w:r w:rsidRPr="00C15CAE">
        <w:rPr>
          <w:rFonts w:eastAsia="MS Mincho"/>
          <w:lang w:eastAsia="ja-JP"/>
        </w:rPr>
        <w:t xml:space="preserve">) Vietnamese copies </w:t>
      </w:r>
      <w:r w:rsidR="006C6BF8" w:rsidRPr="00C15CAE">
        <w:rPr>
          <w:rFonts w:eastAsia="MS Mincho"/>
          <w:lang w:eastAsia="ja-JP"/>
        </w:rPr>
        <w:t xml:space="preserve">of </w:t>
      </w:r>
      <w:r w:rsidRPr="00C15CAE">
        <w:rPr>
          <w:rFonts w:eastAsia="MS Mincho"/>
          <w:lang w:eastAsia="ja-JP"/>
        </w:rPr>
        <w:t xml:space="preserve">the same legal validity. </w:t>
      </w:r>
      <w:r w:rsidR="009578CC" w:rsidRPr="00C15CAE">
        <w:rPr>
          <w:rFonts w:eastAsia="MS Mincho"/>
          <w:lang w:eastAsia="ja-JP"/>
        </w:rPr>
        <w:t>Party B</w:t>
      </w:r>
      <w:r w:rsidRPr="00C15CAE">
        <w:rPr>
          <w:rFonts w:eastAsia="MS Mincho"/>
          <w:lang w:eastAsia="ja-JP"/>
        </w:rPr>
        <w:t xml:space="preserve"> keeps 01 </w:t>
      </w:r>
      <w:proofErr w:type="gramStart"/>
      <w:r w:rsidRPr="00C15CAE">
        <w:rPr>
          <w:rFonts w:eastAsia="MS Mincho"/>
          <w:lang w:eastAsia="ja-JP"/>
        </w:rPr>
        <w:t>copy,</w:t>
      </w:r>
      <w:proofErr w:type="gramEnd"/>
      <w:r w:rsidRPr="00C15CAE">
        <w:rPr>
          <w:rFonts w:eastAsia="MS Mincho"/>
          <w:lang w:eastAsia="ja-JP"/>
        </w:rPr>
        <w:t xml:space="preserve"> </w:t>
      </w:r>
      <w:r w:rsidR="009578CC" w:rsidRPr="00C15CAE">
        <w:rPr>
          <w:rFonts w:eastAsia="MS Mincho"/>
          <w:lang w:eastAsia="ja-JP"/>
        </w:rPr>
        <w:t>Party A</w:t>
      </w:r>
      <w:r w:rsidRPr="00C15CAE">
        <w:rPr>
          <w:rFonts w:eastAsia="MS Mincho"/>
          <w:lang w:eastAsia="ja-JP"/>
        </w:rPr>
        <w:t xml:space="preserve"> keeps 01 copy. The remaining Vietnamese cop</w:t>
      </w:r>
      <w:r w:rsidR="00C76709" w:rsidRPr="00C15CAE">
        <w:rPr>
          <w:rFonts w:eastAsia="MS Mincho"/>
          <w:lang w:eastAsia="ja-JP"/>
        </w:rPr>
        <w:t xml:space="preserve">y </w:t>
      </w:r>
      <w:r w:rsidRPr="00C15CAE">
        <w:rPr>
          <w:rFonts w:eastAsia="MS Mincho"/>
          <w:lang w:eastAsia="ja-JP"/>
        </w:rPr>
        <w:t xml:space="preserve">will be held by </w:t>
      </w:r>
      <w:r w:rsidR="009578CC" w:rsidRPr="00C15CAE">
        <w:rPr>
          <w:rFonts w:eastAsia="MS Mincho"/>
          <w:lang w:eastAsia="ja-JP"/>
        </w:rPr>
        <w:t>Party A</w:t>
      </w:r>
      <w:r w:rsidRPr="00C15CAE">
        <w:rPr>
          <w:rFonts w:eastAsia="MS Mincho"/>
          <w:lang w:eastAsia="ja-JP"/>
        </w:rPr>
        <w:t xml:space="preserve"> </w:t>
      </w:r>
      <w:r w:rsidR="00E8408D" w:rsidRPr="00C15CAE">
        <w:rPr>
          <w:rFonts w:eastAsia="MS Mincho"/>
          <w:lang w:eastAsia="ja-JP"/>
        </w:rPr>
        <w:t xml:space="preserve">for submission </w:t>
      </w:r>
      <w:r w:rsidRPr="00C15CAE">
        <w:rPr>
          <w:rFonts w:eastAsia="MS Mincho"/>
          <w:lang w:eastAsia="ja-JP"/>
        </w:rPr>
        <w:t xml:space="preserve">to the Relevant </w:t>
      </w:r>
      <w:r w:rsidR="007036F6" w:rsidRPr="00C15CAE">
        <w:rPr>
          <w:rFonts w:eastAsia="MS Mincho"/>
          <w:lang w:eastAsia="ja-JP"/>
        </w:rPr>
        <w:t xml:space="preserve">Authorities </w:t>
      </w:r>
      <w:r w:rsidRPr="00C15CAE">
        <w:rPr>
          <w:rFonts w:eastAsia="MS Mincho"/>
          <w:lang w:eastAsia="ja-JP"/>
        </w:rPr>
        <w:t>(if requested). The Vietnamese copy will have priority value in explaining and resolving disputes arising from the Agreement</w:t>
      </w:r>
      <w:r w:rsidR="00A41083" w:rsidRPr="00C15CAE">
        <w:rPr>
          <w:rFonts w:eastAsia="MS Mincho"/>
          <w:lang w:eastAsia="ja-JP"/>
        </w:rPr>
        <w:t>.</w:t>
      </w:r>
    </w:p>
    <w:tbl>
      <w:tblPr>
        <w:tblW w:w="5082" w:type="pct"/>
        <w:tblInd w:w="-142" w:type="dxa"/>
        <w:tblLook w:val="04A0" w:firstRow="1" w:lastRow="0" w:firstColumn="1" w:lastColumn="0" w:noHBand="0" w:noVBand="1"/>
      </w:tblPr>
      <w:tblGrid>
        <w:gridCol w:w="3948"/>
        <w:gridCol w:w="1058"/>
        <w:gridCol w:w="3808"/>
      </w:tblGrid>
      <w:tr w:rsidR="00C15CAE" w:rsidRPr="00C15CAE" w14:paraId="2162B967" w14:textId="77777777" w:rsidTr="006D69C2">
        <w:tc>
          <w:tcPr>
            <w:tcW w:w="2240" w:type="pct"/>
          </w:tcPr>
          <w:p w14:paraId="4CD7DF01" w14:textId="6F29DB1E" w:rsidR="00FE56F1" w:rsidRPr="00C15CAE" w:rsidRDefault="00FE56F1" w:rsidP="00831D58">
            <w:pPr>
              <w:autoSpaceDE/>
              <w:autoSpaceDN/>
              <w:spacing w:before="120" w:after="120" w:line="288" w:lineRule="auto"/>
              <w:jc w:val="center"/>
              <w:rPr>
                <w:rFonts w:eastAsia="MS Mincho"/>
                <w:b/>
                <w:kern w:val="2"/>
                <w:lang w:eastAsia="ja-JP"/>
              </w:rPr>
            </w:pPr>
            <w:r w:rsidRPr="00C15CAE">
              <w:rPr>
                <w:rFonts w:eastAsia="MS Mincho"/>
                <w:b/>
                <w:kern w:val="2"/>
                <w:lang w:eastAsia="ja-JP"/>
              </w:rPr>
              <w:t xml:space="preserve">For and on behalf of </w:t>
            </w:r>
            <w:r w:rsidR="009578CC" w:rsidRPr="00C15CAE">
              <w:rPr>
                <w:rFonts w:eastAsia="MS Mincho"/>
                <w:b/>
                <w:kern w:val="2"/>
                <w:lang w:eastAsia="ja-JP"/>
              </w:rPr>
              <w:t>Party A</w:t>
            </w:r>
          </w:p>
        </w:tc>
        <w:tc>
          <w:tcPr>
            <w:tcW w:w="600" w:type="pct"/>
          </w:tcPr>
          <w:p w14:paraId="1092F665" w14:textId="77777777" w:rsidR="00FE56F1" w:rsidRPr="00C15CAE" w:rsidRDefault="00FE56F1" w:rsidP="00831D58">
            <w:pPr>
              <w:autoSpaceDE/>
              <w:autoSpaceDN/>
              <w:spacing w:before="120" w:after="120" w:line="288" w:lineRule="auto"/>
              <w:jc w:val="center"/>
              <w:rPr>
                <w:rFonts w:eastAsia="MS Mincho"/>
                <w:b/>
                <w:kern w:val="2"/>
                <w:lang w:eastAsia="ja-JP"/>
              </w:rPr>
            </w:pPr>
          </w:p>
        </w:tc>
        <w:tc>
          <w:tcPr>
            <w:tcW w:w="2160" w:type="pct"/>
          </w:tcPr>
          <w:p w14:paraId="710329AD" w14:textId="6EEAFF1A" w:rsidR="00FE56F1" w:rsidRPr="00C15CAE" w:rsidRDefault="00FE56F1" w:rsidP="00831D58">
            <w:pPr>
              <w:autoSpaceDE/>
              <w:autoSpaceDN/>
              <w:spacing w:before="120" w:after="120" w:line="288" w:lineRule="auto"/>
              <w:jc w:val="center"/>
              <w:rPr>
                <w:rFonts w:eastAsia="MS Mincho"/>
                <w:b/>
                <w:kern w:val="2"/>
                <w:lang w:eastAsia="ja-JP"/>
              </w:rPr>
            </w:pPr>
            <w:r w:rsidRPr="00C15CAE">
              <w:rPr>
                <w:rFonts w:eastAsia="MS Mincho"/>
                <w:b/>
                <w:kern w:val="2"/>
                <w:lang w:eastAsia="ja-JP"/>
              </w:rPr>
              <w:t xml:space="preserve">For and on behalf of </w:t>
            </w:r>
            <w:r w:rsidR="009578CC" w:rsidRPr="00C15CAE">
              <w:rPr>
                <w:rFonts w:eastAsia="MS Mincho"/>
                <w:b/>
                <w:kern w:val="2"/>
                <w:lang w:eastAsia="ja-JP"/>
              </w:rPr>
              <w:t>Party B</w:t>
            </w:r>
          </w:p>
        </w:tc>
      </w:tr>
      <w:tr w:rsidR="00C15CAE" w:rsidRPr="00C15CAE" w14:paraId="2688DE52" w14:textId="77777777" w:rsidTr="006D69C2">
        <w:trPr>
          <w:trHeight w:val="701"/>
        </w:trPr>
        <w:tc>
          <w:tcPr>
            <w:tcW w:w="2240" w:type="pct"/>
          </w:tcPr>
          <w:p w14:paraId="636F5917" w14:textId="77777777" w:rsidR="00FE56F1" w:rsidRPr="00C15CAE" w:rsidRDefault="00FE56F1" w:rsidP="00551064">
            <w:pPr>
              <w:autoSpaceDE/>
              <w:autoSpaceDN/>
              <w:spacing w:before="120" w:after="120" w:line="288" w:lineRule="auto"/>
              <w:rPr>
                <w:rFonts w:eastAsia="MS Mincho"/>
                <w:b/>
                <w:kern w:val="2"/>
                <w:lang w:eastAsia="ja-JP"/>
              </w:rPr>
            </w:pPr>
          </w:p>
        </w:tc>
        <w:tc>
          <w:tcPr>
            <w:tcW w:w="600" w:type="pct"/>
          </w:tcPr>
          <w:p w14:paraId="41B9BBCB" w14:textId="77777777" w:rsidR="00FE56F1" w:rsidRPr="00C15CAE" w:rsidRDefault="00FE56F1" w:rsidP="00831D58">
            <w:pPr>
              <w:autoSpaceDE/>
              <w:autoSpaceDN/>
              <w:spacing w:before="120" w:after="120" w:line="288" w:lineRule="auto"/>
              <w:jc w:val="center"/>
              <w:rPr>
                <w:rFonts w:eastAsia="MS Mincho"/>
                <w:b/>
                <w:kern w:val="2"/>
                <w:lang w:eastAsia="ja-JP"/>
              </w:rPr>
            </w:pPr>
          </w:p>
        </w:tc>
        <w:tc>
          <w:tcPr>
            <w:tcW w:w="2160" w:type="pct"/>
          </w:tcPr>
          <w:p w14:paraId="0D663EEE" w14:textId="77777777" w:rsidR="00FE56F1" w:rsidRPr="00C15CAE" w:rsidRDefault="00FE56F1" w:rsidP="00551064">
            <w:pPr>
              <w:autoSpaceDE/>
              <w:autoSpaceDN/>
              <w:spacing w:before="120" w:after="120" w:line="288" w:lineRule="auto"/>
              <w:rPr>
                <w:rFonts w:eastAsia="MS Mincho"/>
                <w:b/>
                <w:kern w:val="2"/>
                <w:lang w:eastAsia="ja-JP"/>
              </w:rPr>
            </w:pPr>
          </w:p>
        </w:tc>
      </w:tr>
      <w:tr w:rsidR="00C15CAE" w:rsidRPr="00C15CAE" w14:paraId="2EB29CB4" w14:textId="77777777" w:rsidTr="006D69C2">
        <w:tc>
          <w:tcPr>
            <w:tcW w:w="2240" w:type="pct"/>
            <w:vAlign w:val="bottom"/>
          </w:tcPr>
          <w:p w14:paraId="6BC5A98E" w14:textId="4CCF91C1" w:rsidR="00FE56F1" w:rsidRPr="00C15CAE" w:rsidRDefault="00FE56F1" w:rsidP="00831D58">
            <w:pPr>
              <w:autoSpaceDE/>
              <w:autoSpaceDN/>
              <w:spacing w:before="120" w:after="120" w:line="288" w:lineRule="auto"/>
              <w:jc w:val="center"/>
              <w:rPr>
                <w:rFonts w:eastAsia="MS Mincho"/>
                <w:b/>
                <w:kern w:val="2"/>
                <w:lang w:eastAsia="ja-JP"/>
              </w:rPr>
            </w:pPr>
            <w:r w:rsidRPr="00C15CAE">
              <w:rPr>
                <w:rFonts w:eastAsia="MS Mincho"/>
                <w:kern w:val="2"/>
                <w:lang w:eastAsia="ja-JP"/>
              </w:rPr>
              <w:t>_____________________</w:t>
            </w:r>
          </w:p>
        </w:tc>
        <w:tc>
          <w:tcPr>
            <w:tcW w:w="600" w:type="pct"/>
          </w:tcPr>
          <w:p w14:paraId="1906AE84" w14:textId="77777777" w:rsidR="00FE56F1" w:rsidRPr="00C15CAE" w:rsidRDefault="00FE56F1" w:rsidP="00831D58">
            <w:pPr>
              <w:autoSpaceDE/>
              <w:autoSpaceDN/>
              <w:spacing w:before="120" w:after="120" w:line="288" w:lineRule="auto"/>
              <w:jc w:val="center"/>
              <w:rPr>
                <w:rFonts w:eastAsia="MS Mincho"/>
                <w:b/>
                <w:kern w:val="2"/>
                <w:lang w:eastAsia="ja-JP"/>
              </w:rPr>
            </w:pPr>
          </w:p>
        </w:tc>
        <w:tc>
          <w:tcPr>
            <w:tcW w:w="2160" w:type="pct"/>
            <w:vAlign w:val="bottom"/>
          </w:tcPr>
          <w:p w14:paraId="3061B03B" w14:textId="77777777" w:rsidR="00FE56F1" w:rsidRPr="00C15CAE" w:rsidRDefault="00FE56F1" w:rsidP="00831D58">
            <w:pPr>
              <w:autoSpaceDE/>
              <w:autoSpaceDN/>
              <w:spacing w:before="120" w:after="120" w:line="288" w:lineRule="auto"/>
              <w:jc w:val="center"/>
              <w:rPr>
                <w:rFonts w:eastAsia="MS Mincho"/>
                <w:b/>
                <w:kern w:val="2"/>
                <w:lang w:eastAsia="ja-JP"/>
              </w:rPr>
            </w:pPr>
            <w:r w:rsidRPr="00C15CAE">
              <w:rPr>
                <w:rFonts w:eastAsia="MS Mincho"/>
                <w:kern w:val="2"/>
                <w:lang w:eastAsia="ja-JP"/>
              </w:rPr>
              <w:t>_______________________</w:t>
            </w:r>
          </w:p>
        </w:tc>
      </w:tr>
      <w:tr w:rsidR="00C15CAE" w:rsidRPr="00C15CAE" w14:paraId="6679D156" w14:textId="77777777" w:rsidTr="006D69C2">
        <w:tc>
          <w:tcPr>
            <w:tcW w:w="2240" w:type="pct"/>
          </w:tcPr>
          <w:p w14:paraId="153273FE" w14:textId="17C26177" w:rsidR="00FE56F1" w:rsidRPr="00C15CAE" w:rsidRDefault="00680B4D" w:rsidP="00831D58">
            <w:pPr>
              <w:autoSpaceDE/>
              <w:autoSpaceDN/>
              <w:spacing w:before="120" w:after="120" w:line="288" w:lineRule="auto"/>
              <w:jc w:val="center"/>
              <w:rPr>
                <w:rFonts w:eastAsia="MS Mincho"/>
                <w:kern w:val="2"/>
                <w:lang w:eastAsia="ja-JP"/>
              </w:rPr>
            </w:pPr>
            <w:r w:rsidRPr="00C15CAE">
              <w:rPr>
                <w:rFonts w:eastAsia="MS Mincho"/>
                <w:bCs/>
                <w:kern w:val="2"/>
                <w:lang w:eastAsia="ja-JP"/>
              </w:rPr>
              <w:t>Thai Hoang Nam</w:t>
            </w:r>
          </w:p>
        </w:tc>
        <w:tc>
          <w:tcPr>
            <w:tcW w:w="600" w:type="pct"/>
          </w:tcPr>
          <w:p w14:paraId="4B989F81" w14:textId="77777777" w:rsidR="00FE56F1" w:rsidRPr="00C15CAE" w:rsidRDefault="00FE56F1" w:rsidP="00831D58">
            <w:pPr>
              <w:autoSpaceDE/>
              <w:autoSpaceDN/>
              <w:spacing w:before="120" w:after="120" w:line="288" w:lineRule="auto"/>
              <w:jc w:val="center"/>
              <w:rPr>
                <w:rFonts w:eastAsia="MS Mincho"/>
                <w:b/>
                <w:kern w:val="2"/>
                <w:lang w:eastAsia="ja-JP"/>
              </w:rPr>
            </w:pPr>
          </w:p>
        </w:tc>
        <w:tc>
          <w:tcPr>
            <w:tcW w:w="2160" w:type="pct"/>
          </w:tcPr>
          <w:p w14:paraId="392BF599" w14:textId="2B696F1C" w:rsidR="00FE56F1" w:rsidRPr="005F1142" w:rsidRDefault="00D059B5" w:rsidP="00831D58">
            <w:pPr>
              <w:autoSpaceDE/>
              <w:autoSpaceDN/>
              <w:spacing w:before="120" w:after="120" w:line="288" w:lineRule="auto"/>
              <w:jc w:val="center"/>
              <w:rPr>
                <w:rFonts w:eastAsia="MS Mincho"/>
                <w:b/>
                <w:kern w:val="2"/>
                <w:lang w:val="en-US" w:eastAsia="ja-JP"/>
              </w:rPr>
            </w:pPr>
            <w:r w:rsidRPr="00D059B5">
              <w:rPr>
                <w:highlight w:val="yellow"/>
                <w:lang w:val="en-US" w:eastAsia="ja-JP"/>
              </w:rPr>
              <w:t>[]</w:t>
            </w:r>
          </w:p>
        </w:tc>
      </w:tr>
      <w:tr w:rsidR="00C15CAE" w:rsidRPr="00C15CAE" w14:paraId="41A87FC8" w14:textId="77777777" w:rsidTr="006D69C2">
        <w:trPr>
          <w:trHeight w:val="530"/>
        </w:trPr>
        <w:tc>
          <w:tcPr>
            <w:tcW w:w="2240" w:type="pct"/>
          </w:tcPr>
          <w:p w14:paraId="6A60B984" w14:textId="77777777" w:rsidR="00FE56F1" w:rsidRPr="00C15CAE" w:rsidRDefault="00FE56F1" w:rsidP="00831D58">
            <w:pPr>
              <w:autoSpaceDE/>
              <w:autoSpaceDN/>
              <w:spacing w:before="120" w:after="120" w:line="288" w:lineRule="auto"/>
              <w:jc w:val="center"/>
              <w:rPr>
                <w:rFonts w:eastAsia="MS Mincho"/>
                <w:b/>
                <w:kern w:val="2"/>
                <w:lang w:eastAsia="ja-JP"/>
              </w:rPr>
            </w:pPr>
            <w:r w:rsidRPr="00C15CAE">
              <w:rPr>
                <w:rFonts w:eastAsia="MS Mincho"/>
                <w:kern w:val="2"/>
                <w:lang w:eastAsia="ja-JP"/>
              </w:rPr>
              <w:t>General Director</w:t>
            </w:r>
          </w:p>
        </w:tc>
        <w:tc>
          <w:tcPr>
            <w:tcW w:w="600" w:type="pct"/>
          </w:tcPr>
          <w:p w14:paraId="1BB9DEAA" w14:textId="77777777" w:rsidR="00FE56F1" w:rsidRPr="00C15CAE" w:rsidRDefault="00FE56F1" w:rsidP="00831D58">
            <w:pPr>
              <w:autoSpaceDE/>
              <w:autoSpaceDN/>
              <w:spacing w:before="120" w:after="120" w:line="288" w:lineRule="auto"/>
              <w:jc w:val="center"/>
              <w:rPr>
                <w:rFonts w:eastAsia="MS Mincho"/>
                <w:b/>
                <w:kern w:val="2"/>
                <w:lang w:eastAsia="ja-JP"/>
              </w:rPr>
            </w:pPr>
          </w:p>
        </w:tc>
        <w:tc>
          <w:tcPr>
            <w:tcW w:w="2160" w:type="pct"/>
          </w:tcPr>
          <w:p w14:paraId="449FCDD7" w14:textId="3F4E5793" w:rsidR="00D059B5" w:rsidRPr="006D69C2" w:rsidRDefault="00D059B5" w:rsidP="006D69C2">
            <w:pPr>
              <w:autoSpaceDE/>
              <w:autoSpaceDN/>
              <w:spacing w:before="120" w:after="120" w:line="288" w:lineRule="auto"/>
              <w:jc w:val="center"/>
              <w:rPr>
                <w:rFonts w:eastAsia="MS Mincho"/>
                <w:kern w:val="2"/>
                <w:lang w:eastAsia="ja-JP"/>
              </w:rPr>
            </w:pPr>
            <w:r w:rsidRPr="00D059B5">
              <w:rPr>
                <w:rFonts w:eastAsia="MS Mincho"/>
                <w:kern w:val="2"/>
                <w:highlight w:val="yellow"/>
                <w:lang w:eastAsia="ja-JP"/>
              </w:rPr>
              <w:t>[]</w:t>
            </w:r>
          </w:p>
        </w:tc>
      </w:tr>
    </w:tbl>
    <w:p w14:paraId="62778EC9" w14:textId="11ADF779" w:rsidR="00FE56F1" w:rsidRPr="00C15CAE" w:rsidRDefault="00FE56F1" w:rsidP="004C58DB">
      <w:pPr>
        <w:widowControl/>
        <w:autoSpaceDE/>
        <w:autoSpaceDN/>
        <w:spacing w:line="288" w:lineRule="auto"/>
        <w:jc w:val="center"/>
        <w:rPr>
          <w:rFonts w:eastAsia="Calibri"/>
          <w:b/>
          <w:bCs/>
          <w:lang w:val="en-US"/>
        </w:rPr>
      </w:pPr>
      <w:r w:rsidRPr="00C15CAE">
        <w:rPr>
          <w:rFonts w:eastAsia="Calibri"/>
          <w:b/>
          <w:bCs/>
          <w:lang w:val="en-US"/>
        </w:rPr>
        <w:lastRenderedPageBreak/>
        <w:t>ANNEX I</w:t>
      </w:r>
    </w:p>
    <w:p w14:paraId="1FAD9A7A" w14:textId="60E5979D" w:rsidR="00FE56F1" w:rsidRPr="00C15CAE" w:rsidRDefault="00D54B91" w:rsidP="00831D58">
      <w:pPr>
        <w:widowControl/>
        <w:autoSpaceDE/>
        <w:autoSpaceDN/>
        <w:spacing w:before="120" w:after="120" w:line="288" w:lineRule="auto"/>
        <w:jc w:val="center"/>
        <w:rPr>
          <w:rFonts w:eastAsia="Calibri"/>
          <w:b/>
          <w:lang w:val="en-US"/>
        </w:rPr>
      </w:pPr>
      <w:r w:rsidRPr="00AC6B75">
        <w:rPr>
          <w:rFonts w:eastAsia="Calibri"/>
          <w:b/>
          <w:lang w:val="en-US"/>
        </w:rPr>
        <w:t xml:space="preserve">WASTEWATER </w:t>
      </w:r>
      <w:r w:rsidR="002A2A8E" w:rsidRPr="00AC6B75">
        <w:rPr>
          <w:rFonts w:eastAsia="Calibri"/>
          <w:b/>
        </w:rPr>
        <w:t xml:space="preserve">ACCEPTANCE </w:t>
      </w:r>
      <w:r w:rsidRPr="00AC6B75">
        <w:rPr>
          <w:rFonts w:eastAsia="Calibri"/>
          <w:b/>
          <w:lang w:val="en-US"/>
        </w:rPr>
        <w:t xml:space="preserve">STANDARD </w:t>
      </w:r>
      <w:r w:rsidR="004500D5" w:rsidRPr="00AC6B75">
        <w:rPr>
          <w:rFonts w:eastAsia="Calibri"/>
          <w:b/>
          <w:lang w:val="en-US"/>
        </w:rPr>
        <w:t xml:space="preserve">FOR DISCHARGING INTO </w:t>
      </w:r>
      <w:r w:rsidRPr="00AC6B75">
        <w:rPr>
          <w:rFonts w:eastAsia="Calibri"/>
          <w:b/>
          <w:lang w:val="en-US"/>
        </w:rPr>
        <w:t>THE CENTRAL WASTEWATER SYSTEM OF AMATA</w:t>
      </w:r>
      <w:r w:rsidR="007036F6" w:rsidRPr="00AC6B75">
        <w:rPr>
          <w:rFonts w:eastAsia="Calibri"/>
          <w:b/>
          <w:lang w:val="en-US"/>
        </w:rPr>
        <w:t xml:space="preserve"> INDUSTRIAL</w:t>
      </w:r>
      <w:r w:rsidR="007036F6" w:rsidRPr="00C15CAE">
        <w:rPr>
          <w:rFonts w:eastAsia="Calibri"/>
          <w:b/>
          <w:lang w:val="en-US"/>
        </w:rPr>
        <w:t xml:space="preserve"> </w:t>
      </w:r>
      <w:r w:rsidR="00087A3E" w:rsidRPr="00C15CAE">
        <w:rPr>
          <w:rFonts w:eastAsia="Calibri"/>
          <w:b/>
          <w:lang w:val="en-US"/>
        </w:rPr>
        <w:t>PARK</w:t>
      </w:r>
    </w:p>
    <w:tbl>
      <w:tblPr>
        <w:tblW w:w="505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3561"/>
        <w:gridCol w:w="1711"/>
        <w:gridCol w:w="2789"/>
      </w:tblGrid>
      <w:tr w:rsidR="006D69C2" w:rsidRPr="00A66E48" w14:paraId="3D8BD112" w14:textId="77777777" w:rsidTr="004E3FF9">
        <w:trPr>
          <w:trHeight w:val="435"/>
        </w:trPr>
        <w:tc>
          <w:tcPr>
            <w:tcW w:w="393" w:type="pct"/>
            <w:vAlign w:val="center"/>
            <w:hideMark/>
          </w:tcPr>
          <w:p w14:paraId="26E64E35" w14:textId="77777777" w:rsidR="006D69C2" w:rsidRPr="00A66E48" w:rsidRDefault="006D69C2" w:rsidP="004E3FF9">
            <w:pPr>
              <w:spacing w:before="60" w:after="60"/>
              <w:jc w:val="center"/>
              <w:rPr>
                <w:b/>
                <w:bCs/>
              </w:rPr>
            </w:pPr>
            <w:r w:rsidRPr="0089785E">
              <w:rPr>
                <w:b/>
              </w:rPr>
              <w:t>No</w:t>
            </w:r>
          </w:p>
        </w:tc>
        <w:tc>
          <w:tcPr>
            <w:tcW w:w="2035" w:type="pct"/>
            <w:vAlign w:val="center"/>
            <w:hideMark/>
          </w:tcPr>
          <w:p w14:paraId="6C53097D" w14:textId="77777777" w:rsidR="006D69C2" w:rsidRPr="00A66E48" w:rsidRDefault="006D69C2" w:rsidP="004E3FF9">
            <w:pPr>
              <w:spacing w:before="60" w:after="60"/>
              <w:jc w:val="center"/>
              <w:rPr>
                <w:b/>
                <w:bCs/>
              </w:rPr>
            </w:pPr>
            <w:r w:rsidRPr="0089785E">
              <w:rPr>
                <w:b/>
              </w:rPr>
              <w:t>Parameters</w:t>
            </w:r>
          </w:p>
        </w:tc>
        <w:tc>
          <w:tcPr>
            <w:tcW w:w="978" w:type="pct"/>
            <w:vAlign w:val="center"/>
            <w:hideMark/>
          </w:tcPr>
          <w:p w14:paraId="489FF021" w14:textId="77777777" w:rsidR="006D69C2" w:rsidRPr="00A66E48" w:rsidRDefault="006D69C2" w:rsidP="004E3FF9">
            <w:pPr>
              <w:spacing w:before="60" w:after="60"/>
              <w:jc w:val="center"/>
              <w:rPr>
                <w:b/>
                <w:bCs/>
              </w:rPr>
            </w:pPr>
            <w:r w:rsidRPr="0089785E">
              <w:rPr>
                <w:b/>
              </w:rPr>
              <w:t>Unit</w:t>
            </w:r>
          </w:p>
        </w:tc>
        <w:tc>
          <w:tcPr>
            <w:tcW w:w="1594" w:type="pct"/>
            <w:vAlign w:val="center"/>
          </w:tcPr>
          <w:p w14:paraId="3ACBF53C" w14:textId="77777777" w:rsidR="006D69C2" w:rsidRPr="00A66E48" w:rsidRDefault="006D69C2" w:rsidP="004E3FF9">
            <w:pPr>
              <w:jc w:val="center"/>
              <w:rPr>
                <w:b/>
                <w:bCs/>
                <w:lang w:val="vi-VN" w:eastAsia="vi-VN"/>
              </w:rPr>
            </w:pPr>
            <w:r>
              <w:rPr>
                <w:b/>
              </w:rPr>
              <w:t>Limitation level</w:t>
            </w:r>
          </w:p>
        </w:tc>
      </w:tr>
      <w:tr w:rsidR="006D69C2" w:rsidRPr="00A66E48" w14:paraId="1C5CD25C" w14:textId="77777777" w:rsidTr="004E3FF9">
        <w:trPr>
          <w:trHeight w:val="345"/>
        </w:trPr>
        <w:tc>
          <w:tcPr>
            <w:tcW w:w="393" w:type="pct"/>
            <w:vAlign w:val="center"/>
            <w:hideMark/>
          </w:tcPr>
          <w:p w14:paraId="37E063F3" w14:textId="77777777" w:rsidR="006D69C2" w:rsidRPr="00A66E48" w:rsidRDefault="006D69C2" w:rsidP="004E3FF9">
            <w:pPr>
              <w:spacing w:before="60" w:after="60"/>
              <w:jc w:val="center"/>
            </w:pPr>
            <w:r w:rsidRPr="00A66E48">
              <w:rPr>
                <w:w w:val="99"/>
              </w:rPr>
              <w:t>1</w:t>
            </w:r>
          </w:p>
        </w:tc>
        <w:tc>
          <w:tcPr>
            <w:tcW w:w="2035" w:type="pct"/>
            <w:vAlign w:val="center"/>
            <w:hideMark/>
          </w:tcPr>
          <w:p w14:paraId="366734E6" w14:textId="77777777" w:rsidR="006D69C2" w:rsidRPr="00A66E48" w:rsidRDefault="006D69C2" w:rsidP="004E3FF9">
            <w:pPr>
              <w:spacing w:before="60" w:after="60"/>
            </w:pPr>
            <w:r w:rsidRPr="0089785E">
              <w:t>Temperature</w:t>
            </w:r>
          </w:p>
        </w:tc>
        <w:tc>
          <w:tcPr>
            <w:tcW w:w="978" w:type="pct"/>
            <w:vAlign w:val="center"/>
            <w:hideMark/>
          </w:tcPr>
          <w:p w14:paraId="30652A4E" w14:textId="77777777" w:rsidR="006D69C2" w:rsidRPr="00A66E48" w:rsidRDefault="006D69C2" w:rsidP="004E3FF9">
            <w:pPr>
              <w:spacing w:before="60" w:after="60"/>
              <w:jc w:val="center"/>
            </w:pPr>
            <w:proofErr w:type="spellStart"/>
            <w:r w:rsidRPr="0089785E">
              <w:rPr>
                <w:vertAlign w:val="superscript"/>
              </w:rPr>
              <w:t>o</w:t>
            </w:r>
            <w:r w:rsidRPr="0089785E">
              <w:t>C</w:t>
            </w:r>
            <w:proofErr w:type="spellEnd"/>
          </w:p>
        </w:tc>
        <w:tc>
          <w:tcPr>
            <w:tcW w:w="1594" w:type="pct"/>
            <w:vAlign w:val="center"/>
          </w:tcPr>
          <w:p w14:paraId="3414C881" w14:textId="77777777" w:rsidR="006D69C2" w:rsidRPr="00A66E48" w:rsidRDefault="006D69C2" w:rsidP="004E3FF9">
            <w:pPr>
              <w:spacing w:before="60" w:after="60"/>
              <w:jc w:val="center"/>
            </w:pPr>
            <w:r w:rsidRPr="00A66E48">
              <w:t>40</w:t>
            </w:r>
          </w:p>
        </w:tc>
      </w:tr>
      <w:tr w:rsidR="006D69C2" w:rsidRPr="00A66E48" w14:paraId="0827C113" w14:textId="77777777" w:rsidTr="004E3FF9">
        <w:trPr>
          <w:trHeight w:val="345"/>
        </w:trPr>
        <w:tc>
          <w:tcPr>
            <w:tcW w:w="393" w:type="pct"/>
            <w:vAlign w:val="center"/>
            <w:hideMark/>
          </w:tcPr>
          <w:p w14:paraId="2FFED091" w14:textId="77777777" w:rsidR="006D69C2" w:rsidRPr="00A66E48" w:rsidRDefault="006D69C2" w:rsidP="004E3FF9">
            <w:pPr>
              <w:spacing w:before="60" w:after="60"/>
              <w:jc w:val="center"/>
            </w:pPr>
            <w:r w:rsidRPr="00A66E48">
              <w:rPr>
                <w:w w:val="99"/>
              </w:rPr>
              <w:t>2</w:t>
            </w:r>
          </w:p>
        </w:tc>
        <w:tc>
          <w:tcPr>
            <w:tcW w:w="2035" w:type="pct"/>
            <w:vAlign w:val="center"/>
            <w:hideMark/>
          </w:tcPr>
          <w:p w14:paraId="5D94068B" w14:textId="77777777" w:rsidR="006D69C2" w:rsidRPr="00A66E48" w:rsidRDefault="006D69C2" w:rsidP="004E3FF9">
            <w:pPr>
              <w:spacing w:before="60" w:after="60"/>
            </w:pPr>
            <w:r w:rsidRPr="0089785E">
              <w:t xml:space="preserve">Colour </w:t>
            </w:r>
            <w:r>
              <w:t>(pH=7)</w:t>
            </w:r>
          </w:p>
        </w:tc>
        <w:tc>
          <w:tcPr>
            <w:tcW w:w="978" w:type="pct"/>
            <w:vAlign w:val="center"/>
            <w:hideMark/>
          </w:tcPr>
          <w:p w14:paraId="12CBE15C" w14:textId="77777777" w:rsidR="006D69C2" w:rsidRPr="00A66E48" w:rsidRDefault="006D69C2" w:rsidP="004E3FF9">
            <w:pPr>
              <w:spacing w:before="60" w:after="60"/>
              <w:jc w:val="center"/>
            </w:pPr>
            <w:r>
              <w:t>Pt/Co</w:t>
            </w:r>
          </w:p>
        </w:tc>
        <w:tc>
          <w:tcPr>
            <w:tcW w:w="1594" w:type="pct"/>
            <w:vAlign w:val="center"/>
          </w:tcPr>
          <w:p w14:paraId="32913840" w14:textId="77777777" w:rsidR="006D69C2" w:rsidRPr="00A66E48" w:rsidRDefault="006D69C2" w:rsidP="004E3FF9">
            <w:pPr>
              <w:spacing w:before="60" w:after="60"/>
              <w:jc w:val="center"/>
            </w:pPr>
            <w:r w:rsidRPr="00A66E48">
              <w:t>50</w:t>
            </w:r>
          </w:p>
        </w:tc>
      </w:tr>
      <w:tr w:rsidR="006D69C2" w:rsidRPr="00A66E48" w14:paraId="404EEE76" w14:textId="77777777" w:rsidTr="004E3FF9">
        <w:trPr>
          <w:trHeight w:val="345"/>
        </w:trPr>
        <w:tc>
          <w:tcPr>
            <w:tcW w:w="393" w:type="pct"/>
            <w:vAlign w:val="center"/>
            <w:hideMark/>
          </w:tcPr>
          <w:p w14:paraId="7826B6DD" w14:textId="77777777" w:rsidR="006D69C2" w:rsidRPr="00A66E48" w:rsidRDefault="006D69C2" w:rsidP="004E3FF9">
            <w:pPr>
              <w:spacing w:before="60" w:after="60"/>
              <w:jc w:val="center"/>
            </w:pPr>
            <w:r w:rsidRPr="00A66E48">
              <w:rPr>
                <w:w w:val="99"/>
              </w:rPr>
              <w:t>3</w:t>
            </w:r>
          </w:p>
        </w:tc>
        <w:tc>
          <w:tcPr>
            <w:tcW w:w="2035" w:type="pct"/>
            <w:vAlign w:val="center"/>
            <w:hideMark/>
          </w:tcPr>
          <w:p w14:paraId="004228A3" w14:textId="77777777" w:rsidR="006D69C2" w:rsidRPr="00A66E48" w:rsidRDefault="006D69C2" w:rsidP="004E3FF9">
            <w:pPr>
              <w:spacing w:before="60" w:after="60"/>
            </w:pPr>
            <w:r w:rsidRPr="00A66E48">
              <w:t>pH</w:t>
            </w:r>
          </w:p>
        </w:tc>
        <w:tc>
          <w:tcPr>
            <w:tcW w:w="978" w:type="pct"/>
            <w:vAlign w:val="center"/>
            <w:hideMark/>
          </w:tcPr>
          <w:p w14:paraId="051D9B82" w14:textId="77777777" w:rsidR="006D69C2" w:rsidRPr="00A66E48" w:rsidRDefault="006D69C2" w:rsidP="004E3FF9">
            <w:pPr>
              <w:spacing w:before="60" w:after="60"/>
              <w:jc w:val="center"/>
            </w:pPr>
            <w:r w:rsidRPr="00A66E48">
              <w:rPr>
                <w:w w:val="99"/>
              </w:rPr>
              <w:t>-</w:t>
            </w:r>
          </w:p>
        </w:tc>
        <w:tc>
          <w:tcPr>
            <w:tcW w:w="1594" w:type="pct"/>
            <w:vAlign w:val="center"/>
          </w:tcPr>
          <w:p w14:paraId="5BE376BC" w14:textId="77777777" w:rsidR="006D69C2" w:rsidRPr="00A66E48" w:rsidRDefault="006D69C2" w:rsidP="004E3FF9">
            <w:pPr>
              <w:spacing w:before="60" w:after="60"/>
              <w:jc w:val="center"/>
            </w:pPr>
            <w:r w:rsidRPr="00A66E48">
              <w:t>6-9</w:t>
            </w:r>
          </w:p>
        </w:tc>
      </w:tr>
      <w:tr w:rsidR="006D69C2" w:rsidRPr="00A66E48" w14:paraId="252C202D" w14:textId="77777777" w:rsidTr="004E3FF9">
        <w:trPr>
          <w:trHeight w:val="405"/>
        </w:trPr>
        <w:tc>
          <w:tcPr>
            <w:tcW w:w="393" w:type="pct"/>
            <w:vAlign w:val="center"/>
            <w:hideMark/>
          </w:tcPr>
          <w:p w14:paraId="2F1F0899" w14:textId="77777777" w:rsidR="006D69C2" w:rsidRPr="00A66E48" w:rsidRDefault="006D69C2" w:rsidP="004E3FF9">
            <w:pPr>
              <w:spacing w:before="60" w:after="60"/>
              <w:jc w:val="center"/>
            </w:pPr>
            <w:r w:rsidRPr="00A66E48">
              <w:rPr>
                <w:w w:val="99"/>
              </w:rPr>
              <w:t>4</w:t>
            </w:r>
          </w:p>
        </w:tc>
        <w:tc>
          <w:tcPr>
            <w:tcW w:w="2035" w:type="pct"/>
            <w:vAlign w:val="center"/>
            <w:hideMark/>
          </w:tcPr>
          <w:p w14:paraId="5499A65B" w14:textId="77777777" w:rsidR="006D69C2" w:rsidRPr="00A66E48" w:rsidRDefault="006D69C2" w:rsidP="004E3FF9">
            <w:pPr>
              <w:spacing w:before="60" w:after="60"/>
            </w:pPr>
            <w:r w:rsidRPr="00A66E48">
              <w:rPr>
                <w:position w:val="2"/>
              </w:rPr>
              <w:t xml:space="preserve">BOD5 (20 </w:t>
            </w:r>
            <w:proofErr w:type="spellStart"/>
            <w:r w:rsidRPr="00A66E48">
              <w:rPr>
                <w:position w:val="2"/>
                <w:vertAlign w:val="superscript"/>
              </w:rPr>
              <w:t>o</w:t>
            </w:r>
            <w:r w:rsidRPr="00A66E48">
              <w:rPr>
                <w:position w:val="2"/>
              </w:rPr>
              <w:t>C</w:t>
            </w:r>
            <w:proofErr w:type="spellEnd"/>
            <w:r w:rsidRPr="00A66E48">
              <w:rPr>
                <w:position w:val="2"/>
              </w:rPr>
              <w:t>)</w:t>
            </w:r>
          </w:p>
        </w:tc>
        <w:tc>
          <w:tcPr>
            <w:tcW w:w="978" w:type="pct"/>
            <w:vAlign w:val="center"/>
            <w:hideMark/>
          </w:tcPr>
          <w:p w14:paraId="258FC38E" w14:textId="77777777" w:rsidR="006D69C2" w:rsidRPr="00A66E48" w:rsidRDefault="006D69C2" w:rsidP="004E3FF9">
            <w:pPr>
              <w:spacing w:before="60" w:after="60"/>
              <w:jc w:val="center"/>
            </w:pPr>
            <w:r w:rsidRPr="00A66E48">
              <w:t>mg/l</w:t>
            </w:r>
          </w:p>
        </w:tc>
        <w:tc>
          <w:tcPr>
            <w:tcW w:w="1594" w:type="pct"/>
            <w:vAlign w:val="center"/>
          </w:tcPr>
          <w:p w14:paraId="174DF7E7" w14:textId="38DA206D" w:rsidR="006D69C2" w:rsidRPr="00A66E48" w:rsidRDefault="00BD3CC8" w:rsidP="004E3FF9">
            <w:pPr>
              <w:spacing w:before="60" w:after="60"/>
              <w:jc w:val="center"/>
            </w:pPr>
            <w:r>
              <w:t>400</w:t>
            </w:r>
          </w:p>
        </w:tc>
      </w:tr>
      <w:tr w:rsidR="006D69C2" w:rsidRPr="00A66E48" w14:paraId="5B5899CF" w14:textId="77777777" w:rsidTr="004E3FF9">
        <w:trPr>
          <w:trHeight w:val="345"/>
        </w:trPr>
        <w:tc>
          <w:tcPr>
            <w:tcW w:w="393" w:type="pct"/>
            <w:vAlign w:val="center"/>
            <w:hideMark/>
          </w:tcPr>
          <w:p w14:paraId="28DB2E39" w14:textId="77777777" w:rsidR="006D69C2" w:rsidRPr="00A66E48" w:rsidRDefault="006D69C2" w:rsidP="004E3FF9">
            <w:pPr>
              <w:spacing w:before="60" w:after="60"/>
              <w:jc w:val="center"/>
            </w:pPr>
            <w:r w:rsidRPr="00A66E48">
              <w:rPr>
                <w:w w:val="99"/>
              </w:rPr>
              <w:t>5</w:t>
            </w:r>
          </w:p>
        </w:tc>
        <w:tc>
          <w:tcPr>
            <w:tcW w:w="2035" w:type="pct"/>
            <w:vAlign w:val="center"/>
            <w:hideMark/>
          </w:tcPr>
          <w:p w14:paraId="7B890C4E" w14:textId="77777777" w:rsidR="006D69C2" w:rsidRPr="00A66E48" w:rsidRDefault="006D69C2" w:rsidP="004E3FF9">
            <w:pPr>
              <w:spacing w:before="60" w:after="60"/>
            </w:pPr>
            <w:r w:rsidRPr="00A66E48">
              <w:t>COD</w:t>
            </w:r>
          </w:p>
        </w:tc>
        <w:tc>
          <w:tcPr>
            <w:tcW w:w="978" w:type="pct"/>
            <w:vAlign w:val="center"/>
            <w:hideMark/>
          </w:tcPr>
          <w:p w14:paraId="53AA171A" w14:textId="77777777" w:rsidR="006D69C2" w:rsidRPr="00A66E48" w:rsidRDefault="006D69C2" w:rsidP="004E3FF9">
            <w:pPr>
              <w:spacing w:before="60" w:after="60"/>
              <w:jc w:val="center"/>
            </w:pPr>
            <w:r w:rsidRPr="00A66E48">
              <w:t>mg/l</w:t>
            </w:r>
          </w:p>
        </w:tc>
        <w:tc>
          <w:tcPr>
            <w:tcW w:w="1594" w:type="pct"/>
            <w:vAlign w:val="center"/>
          </w:tcPr>
          <w:p w14:paraId="3F452992" w14:textId="5610934F" w:rsidR="006D69C2" w:rsidRPr="00A66E48" w:rsidRDefault="00BD3CC8" w:rsidP="004E3FF9">
            <w:pPr>
              <w:spacing w:before="60" w:after="60"/>
              <w:jc w:val="center"/>
            </w:pPr>
            <w:r>
              <w:t>5</w:t>
            </w:r>
            <w:r w:rsidR="006D69C2" w:rsidRPr="00A66E48">
              <w:t>00</w:t>
            </w:r>
          </w:p>
        </w:tc>
      </w:tr>
      <w:tr w:rsidR="006D69C2" w:rsidRPr="00A66E48" w14:paraId="676408E2" w14:textId="77777777" w:rsidTr="004E3FF9">
        <w:trPr>
          <w:trHeight w:val="345"/>
        </w:trPr>
        <w:tc>
          <w:tcPr>
            <w:tcW w:w="393" w:type="pct"/>
            <w:vAlign w:val="center"/>
            <w:hideMark/>
          </w:tcPr>
          <w:p w14:paraId="711176E2" w14:textId="77777777" w:rsidR="006D69C2" w:rsidRPr="00A66E48" w:rsidRDefault="006D69C2" w:rsidP="004E3FF9">
            <w:pPr>
              <w:spacing w:before="60" w:after="60"/>
              <w:jc w:val="center"/>
            </w:pPr>
            <w:r w:rsidRPr="00A66E48">
              <w:rPr>
                <w:w w:val="99"/>
              </w:rPr>
              <w:t>6</w:t>
            </w:r>
          </w:p>
        </w:tc>
        <w:tc>
          <w:tcPr>
            <w:tcW w:w="2035" w:type="pct"/>
            <w:vAlign w:val="center"/>
            <w:hideMark/>
          </w:tcPr>
          <w:p w14:paraId="460AB064" w14:textId="77777777" w:rsidR="006D69C2" w:rsidRPr="00A66E48" w:rsidRDefault="006D69C2" w:rsidP="004E3FF9">
            <w:pPr>
              <w:spacing w:before="60" w:after="60"/>
            </w:pPr>
            <w:r>
              <w:t xml:space="preserve">Total </w:t>
            </w:r>
            <w:r w:rsidRPr="0089785E">
              <w:t>Suspended Solids</w:t>
            </w:r>
            <w:r>
              <w:t xml:space="preserve"> (TSS)</w:t>
            </w:r>
          </w:p>
        </w:tc>
        <w:tc>
          <w:tcPr>
            <w:tcW w:w="978" w:type="pct"/>
            <w:vAlign w:val="center"/>
            <w:hideMark/>
          </w:tcPr>
          <w:p w14:paraId="231DC293" w14:textId="77777777" w:rsidR="006D69C2" w:rsidRPr="00A66E48" w:rsidRDefault="006D69C2" w:rsidP="004E3FF9">
            <w:pPr>
              <w:spacing w:before="60" w:after="60"/>
              <w:jc w:val="center"/>
            </w:pPr>
            <w:r w:rsidRPr="00A66E48">
              <w:t>mg/l</w:t>
            </w:r>
          </w:p>
        </w:tc>
        <w:tc>
          <w:tcPr>
            <w:tcW w:w="1594" w:type="pct"/>
            <w:vAlign w:val="center"/>
          </w:tcPr>
          <w:p w14:paraId="47BE3780" w14:textId="77777777" w:rsidR="006D69C2" w:rsidRPr="00A66E48" w:rsidRDefault="006D69C2" w:rsidP="004E3FF9">
            <w:pPr>
              <w:spacing w:before="60" w:after="60"/>
              <w:jc w:val="center"/>
            </w:pPr>
            <w:r w:rsidRPr="00A66E48">
              <w:t>200</w:t>
            </w:r>
          </w:p>
        </w:tc>
      </w:tr>
      <w:tr w:rsidR="00AC6B75" w:rsidRPr="00A66E48" w14:paraId="4CD3DC6A" w14:textId="77777777" w:rsidTr="004E3FF9">
        <w:trPr>
          <w:trHeight w:val="345"/>
        </w:trPr>
        <w:tc>
          <w:tcPr>
            <w:tcW w:w="393" w:type="pct"/>
            <w:vAlign w:val="center"/>
          </w:tcPr>
          <w:p w14:paraId="6DBF5C64" w14:textId="6828B5E8" w:rsidR="00AC6B75" w:rsidRPr="00A66E48" w:rsidRDefault="00AC6B75" w:rsidP="004E3FF9">
            <w:pPr>
              <w:spacing w:before="60" w:after="60"/>
              <w:jc w:val="center"/>
              <w:rPr>
                <w:w w:val="99"/>
              </w:rPr>
            </w:pPr>
            <w:r>
              <w:rPr>
                <w:w w:val="99"/>
              </w:rPr>
              <w:t>7</w:t>
            </w:r>
          </w:p>
        </w:tc>
        <w:tc>
          <w:tcPr>
            <w:tcW w:w="2035" w:type="pct"/>
            <w:vAlign w:val="center"/>
          </w:tcPr>
          <w:p w14:paraId="614857AB" w14:textId="31955BFF" w:rsidR="00AC6B75" w:rsidRPr="0089785E" w:rsidRDefault="00AC6B75" w:rsidP="004E3FF9">
            <w:pPr>
              <w:spacing w:before="60" w:after="60"/>
            </w:pPr>
            <w:r w:rsidRPr="00AC6B75">
              <w:t xml:space="preserve">Total </w:t>
            </w:r>
            <w:r>
              <w:t>D</w:t>
            </w:r>
            <w:r w:rsidRPr="00AC6B75">
              <w:t xml:space="preserve">issolved </w:t>
            </w:r>
            <w:r>
              <w:t>S</w:t>
            </w:r>
            <w:r w:rsidRPr="00AC6B75">
              <w:t>olids (TDS)</w:t>
            </w:r>
          </w:p>
        </w:tc>
        <w:tc>
          <w:tcPr>
            <w:tcW w:w="978" w:type="pct"/>
            <w:vAlign w:val="center"/>
          </w:tcPr>
          <w:p w14:paraId="2F583854" w14:textId="13C54562" w:rsidR="00AC6B75" w:rsidRPr="00A66E48" w:rsidRDefault="00AC6B75" w:rsidP="004E3FF9">
            <w:pPr>
              <w:spacing w:before="60" w:after="60"/>
              <w:jc w:val="center"/>
            </w:pPr>
            <w:r w:rsidRPr="00A66E48">
              <w:t>mg/l</w:t>
            </w:r>
          </w:p>
        </w:tc>
        <w:tc>
          <w:tcPr>
            <w:tcW w:w="1594" w:type="pct"/>
            <w:vAlign w:val="center"/>
          </w:tcPr>
          <w:p w14:paraId="6675B5FF" w14:textId="7CD77106" w:rsidR="00AC6B75" w:rsidRPr="00A66E48" w:rsidRDefault="00AC6B75" w:rsidP="004E3FF9">
            <w:pPr>
              <w:spacing w:before="60" w:after="60"/>
              <w:jc w:val="center"/>
            </w:pPr>
            <w:r>
              <w:t>3000</w:t>
            </w:r>
          </w:p>
        </w:tc>
      </w:tr>
      <w:tr w:rsidR="00821C4B" w:rsidRPr="00A66E48" w14:paraId="511E075D" w14:textId="77777777" w:rsidTr="004E3FF9">
        <w:trPr>
          <w:trHeight w:val="345"/>
        </w:trPr>
        <w:tc>
          <w:tcPr>
            <w:tcW w:w="393" w:type="pct"/>
            <w:vAlign w:val="center"/>
            <w:hideMark/>
          </w:tcPr>
          <w:p w14:paraId="03B5A8B6" w14:textId="6604D5AB" w:rsidR="00821C4B" w:rsidRPr="00A66E48" w:rsidRDefault="00821C4B" w:rsidP="00821C4B">
            <w:pPr>
              <w:spacing w:before="60" w:after="60"/>
              <w:jc w:val="center"/>
            </w:pPr>
            <w:r w:rsidRPr="00A66E48">
              <w:rPr>
                <w:w w:val="99"/>
              </w:rPr>
              <w:t>8</w:t>
            </w:r>
          </w:p>
        </w:tc>
        <w:tc>
          <w:tcPr>
            <w:tcW w:w="2035" w:type="pct"/>
            <w:vAlign w:val="center"/>
            <w:hideMark/>
          </w:tcPr>
          <w:p w14:paraId="6B160317" w14:textId="77777777" w:rsidR="00821C4B" w:rsidRPr="00A66E48" w:rsidRDefault="00821C4B" w:rsidP="00821C4B">
            <w:pPr>
              <w:spacing w:before="60" w:after="60"/>
            </w:pPr>
            <w:r w:rsidRPr="0089785E">
              <w:t>Arsenic (As)</w:t>
            </w:r>
          </w:p>
        </w:tc>
        <w:tc>
          <w:tcPr>
            <w:tcW w:w="978" w:type="pct"/>
            <w:vAlign w:val="center"/>
            <w:hideMark/>
          </w:tcPr>
          <w:p w14:paraId="4681734E" w14:textId="77777777" w:rsidR="00821C4B" w:rsidRPr="00A66E48" w:rsidRDefault="00821C4B" w:rsidP="00821C4B">
            <w:pPr>
              <w:spacing w:before="60" w:after="60"/>
              <w:jc w:val="center"/>
            </w:pPr>
            <w:r w:rsidRPr="00A66E48">
              <w:t>mg/l</w:t>
            </w:r>
          </w:p>
        </w:tc>
        <w:tc>
          <w:tcPr>
            <w:tcW w:w="1594" w:type="pct"/>
            <w:vAlign w:val="center"/>
          </w:tcPr>
          <w:p w14:paraId="6F314B2E" w14:textId="77777777" w:rsidR="00821C4B" w:rsidRPr="00A66E48" w:rsidRDefault="00821C4B" w:rsidP="00821C4B">
            <w:pPr>
              <w:spacing w:before="60" w:after="60"/>
              <w:jc w:val="center"/>
            </w:pPr>
            <w:r w:rsidRPr="00A66E48">
              <w:t>0,0405</w:t>
            </w:r>
          </w:p>
        </w:tc>
      </w:tr>
      <w:tr w:rsidR="00821C4B" w:rsidRPr="00A66E48" w14:paraId="38BF2806" w14:textId="77777777" w:rsidTr="00821C4B">
        <w:trPr>
          <w:trHeight w:val="345"/>
        </w:trPr>
        <w:tc>
          <w:tcPr>
            <w:tcW w:w="393" w:type="pct"/>
            <w:vAlign w:val="center"/>
          </w:tcPr>
          <w:p w14:paraId="080D6B1B" w14:textId="6285FDF3" w:rsidR="00821C4B" w:rsidRPr="00A66E48" w:rsidRDefault="00821C4B" w:rsidP="00821C4B">
            <w:pPr>
              <w:spacing w:before="60" w:after="60"/>
              <w:jc w:val="center"/>
            </w:pPr>
            <w:r w:rsidRPr="00A66E48">
              <w:rPr>
                <w:w w:val="99"/>
              </w:rPr>
              <w:t>9</w:t>
            </w:r>
          </w:p>
        </w:tc>
        <w:tc>
          <w:tcPr>
            <w:tcW w:w="2035" w:type="pct"/>
            <w:vAlign w:val="center"/>
            <w:hideMark/>
          </w:tcPr>
          <w:p w14:paraId="05D2A901" w14:textId="77777777" w:rsidR="00821C4B" w:rsidRPr="00A66E48" w:rsidRDefault="00821C4B" w:rsidP="00821C4B">
            <w:pPr>
              <w:spacing w:before="60" w:after="60"/>
            </w:pPr>
            <w:r w:rsidRPr="0089785E">
              <w:t>Mercury (Hg)</w:t>
            </w:r>
          </w:p>
        </w:tc>
        <w:tc>
          <w:tcPr>
            <w:tcW w:w="978" w:type="pct"/>
            <w:vAlign w:val="center"/>
            <w:hideMark/>
          </w:tcPr>
          <w:p w14:paraId="7DAA35B2" w14:textId="77777777" w:rsidR="00821C4B" w:rsidRPr="00A66E48" w:rsidRDefault="00821C4B" w:rsidP="00821C4B">
            <w:pPr>
              <w:spacing w:before="60" w:after="60"/>
              <w:jc w:val="center"/>
            </w:pPr>
            <w:r w:rsidRPr="00A66E48">
              <w:t>mg/l</w:t>
            </w:r>
          </w:p>
        </w:tc>
        <w:tc>
          <w:tcPr>
            <w:tcW w:w="1594" w:type="pct"/>
            <w:vAlign w:val="center"/>
          </w:tcPr>
          <w:p w14:paraId="05DADF8F" w14:textId="77777777" w:rsidR="00821C4B" w:rsidRPr="00A66E48" w:rsidRDefault="00821C4B" w:rsidP="00821C4B">
            <w:pPr>
              <w:spacing w:before="60" w:after="60"/>
              <w:jc w:val="center"/>
            </w:pPr>
            <w:r w:rsidRPr="00A66E48">
              <w:t>0,00405</w:t>
            </w:r>
          </w:p>
        </w:tc>
      </w:tr>
      <w:tr w:rsidR="00821C4B" w:rsidRPr="00A66E48" w14:paraId="4753456C" w14:textId="77777777" w:rsidTr="00821C4B">
        <w:trPr>
          <w:trHeight w:val="345"/>
        </w:trPr>
        <w:tc>
          <w:tcPr>
            <w:tcW w:w="393" w:type="pct"/>
            <w:vAlign w:val="center"/>
          </w:tcPr>
          <w:p w14:paraId="186F3511" w14:textId="496C44A5" w:rsidR="00821C4B" w:rsidRPr="00A66E48" w:rsidRDefault="00821C4B" w:rsidP="00821C4B">
            <w:pPr>
              <w:spacing w:before="60" w:after="60"/>
              <w:jc w:val="center"/>
            </w:pPr>
            <w:r w:rsidRPr="00A66E48">
              <w:rPr>
                <w:w w:val="95"/>
              </w:rPr>
              <w:t>10</w:t>
            </w:r>
          </w:p>
        </w:tc>
        <w:tc>
          <w:tcPr>
            <w:tcW w:w="2035" w:type="pct"/>
            <w:vAlign w:val="center"/>
            <w:hideMark/>
          </w:tcPr>
          <w:p w14:paraId="7D537A34" w14:textId="77777777" w:rsidR="00821C4B" w:rsidRPr="00A66E48" w:rsidRDefault="00821C4B" w:rsidP="00821C4B">
            <w:pPr>
              <w:spacing w:before="60" w:after="60"/>
            </w:pPr>
            <w:r w:rsidRPr="0089785E">
              <w:t>Lead (Pb)</w:t>
            </w:r>
          </w:p>
        </w:tc>
        <w:tc>
          <w:tcPr>
            <w:tcW w:w="978" w:type="pct"/>
            <w:vAlign w:val="center"/>
            <w:hideMark/>
          </w:tcPr>
          <w:p w14:paraId="06842377" w14:textId="77777777" w:rsidR="00821C4B" w:rsidRPr="00A66E48" w:rsidRDefault="00821C4B" w:rsidP="00821C4B">
            <w:pPr>
              <w:spacing w:before="60" w:after="60"/>
              <w:jc w:val="center"/>
            </w:pPr>
            <w:r w:rsidRPr="00A66E48">
              <w:t>mg/l</w:t>
            </w:r>
          </w:p>
        </w:tc>
        <w:tc>
          <w:tcPr>
            <w:tcW w:w="1594" w:type="pct"/>
            <w:vAlign w:val="center"/>
          </w:tcPr>
          <w:p w14:paraId="16514867" w14:textId="77777777" w:rsidR="00821C4B" w:rsidRPr="00A66E48" w:rsidRDefault="00821C4B" w:rsidP="00821C4B">
            <w:pPr>
              <w:spacing w:before="60" w:after="60"/>
              <w:jc w:val="center"/>
            </w:pPr>
            <w:r w:rsidRPr="00A66E48">
              <w:t>0,081</w:t>
            </w:r>
          </w:p>
        </w:tc>
      </w:tr>
      <w:tr w:rsidR="00821C4B" w:rsidRPr="00A66E48" w14:paraId="77F562D6" w14:textId="77777777" w:rsidTr="00821C4B">
        <w:trPr>
          <w:trHeight w:val="345"/>
        </w:trPr>
        <w:tc>
          <w:tcPr>
            <w:tcW w:w="393" w:type="pct"/>
            <w:vAlign w:val="center"/>
          </w:tcPr>
          <w:p w14:paraId="609B2E4D" w14:textId="599240F6" w:rsidR="00821C4B" w:rsidRPr="00A66E48" w:rsidRDefault="00821C4B" w:rsidP="00821C4B">
            <w:pPr>
              <w:spacing w:before="60" w:after="60"/>
              <w:jc w:val="center"/>
            </w:pPr>
            <w:r w:rsidRPr="00A66E48">
              <w:rPr>
                <w:w w:val="95"/>
              </w:rPr>
              <w:t>11</w:t>
            </w:r>
          </w:p>
        </w:tc>
        <w:tc>
          <w:tcPr>
            <w:tcW w:w="2035" w:type="pct"/>
            <w:vAlign w:val="center"/>
            <w:hideMark/>
          </w:tcPr>
          <w:p w14:paraId="3C4C39A8" w14:textId="77777777" w:rsidR="00821C4B" w:rsidRPr="00A66E48" w:rsidRDefault="00821C4B" w:rsidP="00821C4B">
            <w:pPr>
              <w:spacing w:before="60" w:after="60"/>
            </w:pPr>
            <w:r w:rsidRPr="0089785E">
              <w:t>Cadmium (Cd)</w:t>
            </w:r>
          </w:p>
        </w:tc>
        <w:tc>
          <w:tcPr>
            <w:tcW w:w="978" w:type="pct"/>
            <w:vAlign w:val="center"/>
            <w:hideMark/>
          </w:tcPr>
          <w:p w14:paraId="534CBB45" w14:textId="77777777" w:rsidR="00821C4B" w:rsidRPr="00A66E48" w:rsidRDefault="00821C4B" w:rsidP="00821C4B">
            <w:pPr>
              <w:spacing w:before="60" w:after="60"/>
              <w:jc w:val="center"/>
            </w:pPr>
            <w:r w:rsidRPr="00A66E48">
              <w:t>mg/l</w:t>
            </w:r>
          </w:p>
        </w:tc>
        <w:tc>
          <w:tcPr>
            <w:tcW w:w="1594" w:type="pct"/>
            <w:vAlign w:val="center"/>
          </w:tcPr>
          <w:p w14:paraId="41B92CB8" w14:textId="77777777" w:rsidR="00821C4B" w:rsidRPr="00A66E48" w:rsidRDefault="00821C4B" w:rsidP="00821C4B">
            <w:pPr>
              <w:spacing w:before="60" w:after="60"/>
              <w:jc w:val="center"/>
            </w:pPr>
            <w:r w:rsidRPr="00A66E48">
              <w:t>0,0405</w:t>
            </w:r>
          </w:p>
        </w:tc>
      </w:tr>
      <w:tr w:rsidR="00821C4B" w:rsidRPr="00A66E48" w14:paraId="2B380051" w14:textId="77777777" w:rsidTr="00821C4B">
        <w:trPr>
          <w:trHeight w:val="405"/>
        </w:trPr>
        <w:tc>
          <w:tcPr>
            <w:tcW w:w="393" w:type="pct"/>
            <w:vAlign w:val="center"/>
          </w:tcPr>
          <w:p w14:paraId="1BDD9D56" w14:textId="5AD30118" w:rsidR="00821C4B" w:rsidRPr="00A66E48" w:rsidRDefault="00821C4B" w:rsidP="00821C4B">
            <w:pPr>
              <w:spacing w:before="60" w:after="60"/>
              <w:jc w:val="center"/>
            </w:pPr>
            <w:r w:rsidRPr="00A66E48">
              <w:rPr>
                <w:w w:val="95"/>
              </w:rPr>
              <w:t>12</w:t>
            </w:r>
          </w:p>
        </w:tc>
        <w:tc>
          <w:tcPr>
            <w:tcW w:w="2035" w:type="pct"/>
            <w:vAlign w:val="center"/>
            <w:hideMark/>
          </w:tcPr>
          <w:p w14:paraId="1FE9ADCF" w14:textId="77777777" w:rsidR="00821C4B" w:rsidRPr="00A66E48" w:rsidRDefault="00821C4B" w:rsidP="00821C4B">
            <w:pPr>
              <w:spacing w:before="60" w:after="60"/>
            </w:pPr>
            <w:r w:rsidRPr="0089785E">
              <w:t>Chromium (Cr</w:t>
            </w:r>
            <w:r w:rsidRPr="0089785E">
              <w:rPr>
                <w:vertAlign w:val="superscript"/>
              </w:rPr>
              <w:t>+6</w:t>
            </w:r>
            <w:r w:rsidRPr="0089785E">
              <w:t>)</w:t>
            </w:r>
          </w:p>
        </w:tc>
        <w:tc>
          <w:tcPr>
            <w:tcW w:w="978" w:type="pct"/>
            <w:vAlign w:val="center"/>
            <w:hideMark/>
          </w:tcPr>
          <w:p w14:paraId="62BD8F33" w14:textId="77777777" w:rsidR="00821C4B" w:rsidRPr="00A66E48" w:rsidRDefault="00821C4B" w:rsidP="00821C4B">
            <w:pPr>
              <w:spacing w:before="60" w:after="60"/>
              <w:jc w:val="center"/>
            </w:pPr>
            <w:r w:rsidRPr="00A66E48">
              <w:t>mg/l</w:t>
            </w:r>
          </w:p>
        </w:tc>
        <w:tc>
          <w:tcPr>
            <w:tcW w:w="1594" w:type="pct"/>
            <w:vAlign w:val="center"/>
          </w:tcPr>
          <w:p w14:paraId="1D2B8FCA" w14:textId="77777777" w:rsidR="00821C4B" w:rsidRPr="00A66E48" w:rsidRDefault="00821C4B" w:rsidP="00821C4B">
            <w:pPr>
              <w:spacing w:before="60" w:after="60"/>
              <w:jc w:val="center"/>
            </w:pPr>
            <w:r w:rsidRPr="00A66E48">
              <w:t>0,0405</w:t>
            </w:r>
          </w:p>
        </w:tc>
      </w:tr>
      <w:tr w:rsidR="00821C4B" w:rsidRPr="00A66E48" w14:paraId="51EF1901" w14:textId="77777777" w:rsidTr="00821C4B">
        <w:trPr>
          <w:trHeight w:val="405"/>
        </w:trPr>
        <w:tc>
          <w:tcPr>
            <w:tcW w:w="393" w:type="pct"/>
            <w:vAlign w:val="center"/>
          </w:tcPr>
          <w:p w14:paraId="1E70E54A" w14:textId="6BDDECDA" w:rsidR="00821C4B" w:rsidRPr="00A66E48" w:rsidRDefault="00821C4B" w:rsidP="00821C4B">
            <w:pPr>
              <w:spacing w:before="60" w:after="60"/>
              <w:jc w:val="center"/>
            </w:pPr>
            <w:r w:rsidRPr="00A66E48">
              <w:rPr>
                <w:w w:val="95"/>
              </w:rPr>
              <w:t>13</w:t>
            </w:r>
          </w:p>
        </w:tc>
        <w:tc>
          <w:tcPr>
            <w:tcW w:w="2035" w:type="pct"/>
            <w:vAlign w:val="center"/>
            <w:hideMark/>
          </w:tcPr>
          <w:p w14:paraId="6C1914C2" w14:textId="77777777" w:rsidR="00821C4B" w:rsidRPr="00A66E48" w:rsidRDefault="00821C4B" w:rsidP="00821C4B">
            <w:pPr>
              <w:spacing w:before="60" w:after="60"/>
            </w:pPr>
            <w:r w:rsidRPr="0089785E">
              <w:t>Chromium (Cr</w:t>
            </w:r>
            <w:r w:rsidRPr="0089785E">
              <w:rPr>
                <w:vertAlign w:val="superscript"/>
              </w:rPr>
              <w:t>+3</w:t>
            </w:r>
            <w:r w:rsidRPr="0089785E">
              <w:t>)</w:t>
            </w:r>
          </w:p>
        </w:tc>
        <w:tc>
          <w:tcPr>
            <w:tcW w:w="978" w:type="pct"/>
            <w:vAlign w:val="center"/>
            <w:hideMark/>
          </w:tcPr>
          <w:p w14:paraId="193E3E41" w14:textId="77777777" w:rsidR="00821C4B" w:rsidRPr="00A66E48" w:rsidRDefault="00821C4B" w:rsidP="00821C4B">
            <w:pPr>
              <w:spacing w:before="60" w:after="60"/>
              <w:jc w:val="center"/>
            </w:pPr>
            <w:r w:rsidRPr="00A66E48">
              <w:t>mg/l</w:t>
            </w:r>
          </w:p>
        </w:tc>
        <w:tc>
          <w:tcPr>
            <w:tcW w:w="1594" w:type="pct"/>
            <w:vAlign w:val="center"/>
          </w:tcPr>
          <w:p w14:paraId="03E70D1F" w14:textId="77777777" w:rsidR="00821C4B" w:rsidRPr="00A66E48" w:rsidRDefault="00821C4B" w:rsidP="00821C4B">
            <w:pPr>
              <w:spacing w:before="60" w:after="60"/>
              <w:jc w:val="center"/>
            </w:pPr>
            <w:r w:rsidRPr="00A66E48">
              <w:t>0,162</w:t>
            </w:r>
          </w:p>
        </w:tc>
      </w:tr>
      <w:tr w:rsidR="00821C4B" w:rsidRPr="00A66E48" w14:paraId="42EB86E7" w14:textId="77777777" w:rsidTr="00821C4B">
        <w:trPr>
          <w:trHeight w:val="345"/>
        </w:trPr>
        <w:tc>
          <w:tcPr>
            <w:tcW w:w="393" w:type="pct"/>
            <w:vAlign w:val="center"/>
          </w:tcPr>
          <w:p w14:paraId="5C9F24C9" w14:textId="3BD4600E" w:rsidR="00821C4B" w:rsidRPr="00A66E48" w:rsidRDefault="00821C4B" w:rsidP="00821C4B">
            <w:pPr>
              <w:spacing w:before="60" w:after="60"/>
              <w:jc w:val="center"/>
            </w:pPr>
            <w:r w:rsidRPr="00A66E48">
              <w:rPr>
                <w:w w:val="95"/>
              </w:rPr>
              <w:t>14</w:t>
            </w:r>
          </w:p>
        </w:tc>
        <w:tc>
          <w:tcPr>
            <w:tcW w:w="2035" w:type="pct"/>
            <w:vAlign w:val="center"/>
            <w:hideMark/>
          </w:tcPr>
          <w:p w14:paraId="605322A9" w14:textId="77777777" w:rsidR="00821C4B" w:rsidRPr="00A66E48" w:rsidRDefault="00821C4B" w:rsidP="00821C4B">
            <w:pPr>
              <w:spacing w:before="60" w:after="60"/>
            </w:pPr>
            <w:r w:rsidRPr="0089785E">
              <w:t>Copper (Cu)</w:t>
            </w:r>
          </w:p>
        </w:tc>
        <w:tc>
          <w:tcPr>
            <w:tcW w:w="978" w:type="pct"/>
            <w:vAlign w:val="center"/>
            <w:hideMark/>
          </w:tcPr>
          <w:p w14:paraId="70659FF5" w14:textId="77777777" w:rsidR="00821C4B" w:rsidRPr="00A66E48" w:rsidRDefault="00821C4B" w:rsidP="00821C4B">
            <w:pPr>
              <w:spacing w:before="60" w:after="60"/>
              <w:jc w:val="center"/>
            </w:pPr>
            <w:r w:rsidRPr="00A66E48">
              <w:t>mg/l</w:t>
            </w:r>
          </w:p>
        </w:tc>
        <w:tc>
          <w:tcPr>
            <w:tcW w:w="1594" w:type="pct"/>
            <w:vAlign w:val="center"/>
          </w:tcPr>
          <w:p w14:paraId="05B66FCC" w14:textId="77777777" w:rsidR="00821C4B" w:rsidRPr="00A66E48" w:rsidRDefault="00821C4B" w:rsidP="00821C4B">
            <w:pPr>
              <w:spacing w:before="60" w:after="60"/>
              <w:jc w:val="center"/>
            </w:pPr>
            <w:r w:rsidRPr="00A66E48">
              <w:t>1,62</w:t>
            </w:r>
          </w:p>
        </w:tc>
      </w:tr>
      <w:tr w:rsidR="00821C4B" w:rsidRPr="00A66E48" w14:paraId="6334B206" w14:textId="77777777" w:rsidTr="00821C4B">
        <w:trPr>
          <w:trHeight w:val="345"/>
        </w:trPr>
        <w:tc>
          <w:tcPr>
            <w:tcW w:w="393" w:type="pct"/>
            <w:vAlign w:val="center"/>
          </w:tcPr>
          <w:p w14:paraId="60A322AF" w14:textId="5D75D279" w:rsidR="00821C4B" w:rsidRPr="00A66E48" w:rsidRDefault="00821C4B" w:rsidP="00821C4B">
            <w:pPr>
              <w:spacing w:before="60" w:after="60"/>
              <w:jc w:val="center"/>
            </w:pPr>
            <w:r w:rsidRPr="00A66E48">
              <w:rPr>
                <w:w w:val="95"/>
              </w:rPr>
              <w:t>15</w:t>
            </w:r>
          </w:p>
        </w:tc>
        <w:tc>
          <w:tcPr>
            <w:tcW w:w="2035" w:type="pct"/>
            <w:vAlign w:val="center"/>
            <w:hideMark/>
          </w:tcPr>
          <w:p w14:paraId="6D767A73" w14:textId="77777777" w:rsidR="00821C4B" w:rsidRPr="00A66E48" w:rsidRDefault="00821C4B" w:rsidP="00821C4B">
            <w:pPr>
              <w:spacing w:before="60" w:after="60"/>
            </w:pPr>
            <w:r w:rsidRPr="0089785E">
              <w:t>Zinc (Zn)</w:t>
            </w:r>
          </w:p>
        </w:tc>
        <w:tc>
          <w:tcPr>
            <w:tcW w:w="978" w:type="pct"/>
            <w:vAlign w:val="center"/>
            <w:hideMark/>
          </w:tcPr>
          <w:p w14:paraId="754476AD" w14:textId="77777777" w:rsidR="00821C4B" w:rsidRPr="00A66E48" w:rsidRDefault="00821C4B" w:rsidP="00821C4B">
            <w:pPr>
              <w:spacing w:before="60" w:after="60"/>
              <w:jc w:val="center"/>
            </w:pPr>
            <w:r w:rsidRPr="00A66E48">
              <w:t>mg/l</w:t>
            </w:r>
          </w:p>
        </w:tc>
        <w:tc>
          <w:tcPr>
            <w:tcW w:w="1594" w:type="pct"/>
            <w:vAlign w:val="center"/>
          </w:tcPr>
          <w:p w14:paraId="5E89B013" w14:textId="77777777" w:rsidR="00821C4B" w:rsidRPr="00A66E48" w:rsidRDefault="00821C4B" w:rsidP="00821C4B">
            <w:pPr>
              <w:spacing w:before="60" w:after="60"/>
              <w:jc w:val="center"/>
            </w:pPr>
            <w:r w:rsidRPr="00A66E48">
              <w:t>2,43</w:t>
            </w:r>
          </w:p>
        </w:tc>
      </w:tr>
      <w:tr w:rsidR="00821C4B" w:rsidRPr="00A66E48" w14:paraId="5781E1B5" w14:textId="77777777" w:rsidTr="00821C4B">
        <w:trPr>
          <w:trHeight w:val="345"/>
        </w:trPr>
        <w:tc>
          <w:tcPr>
            <w:tcW w:w="393" w:type="pct"/>
            <w:vAlign w:val="center"/>
          </w:tcPr>
          <w:p w14:paraId="779E8A4F" w14:textId="0C18608D" w:rsidR="00821C4B" w:rsidRPr="00A66E48" w:rsidRDefault="00821C4B" w:rsidP="00821C4B">
            <w:pPr>
              <w:spacing w:before="60" w:after="60"/>
              <w:jc w:val="center"/>
            </w:pPr>
            <w:r w:rsidRPr="00A66E48">
              <w:rPr>
                <w:w w:val="95"/>
              </w:rPr>
              <w:t>16</w:t>
            </w:r>
          </w:p>
        </w:tc>
        <w:tc>
          <w:tcPr>
            <w:tcW w:w="2035" w:type="pct"/>
            <w:vAlign w:val="center"/>
            <w:hideMark/>
          </w:tcPr>
          <w:p w14:paraId="182CFBC0" w14:textId="77777777" w:rsidR="00821C4B" w:rsidRPr="00A66E48" w:rsidRDefault="00821C4B" w:rsidP="00821C4B">
            <w:pPr>
              <w:spacing w:before="60" w:after="60"/>
            </w:pPr>
            <w:r w:rsidRPr="00F34F89">
              <w:rPr>
                <w:lang w:val="fr-FR"/>
              </w:rPr>
              <w:t>Nickel (Ni)</w:t>
            </w:r>
          </w:p>
        </w:tc>
        <w:tc>
          <w:tcPr>
            <w:tcW w:w="978" w:type="pct"/>
            <w:vAlign w:val="center"/>
            <w:hideMark/>
          </w:tcPr>
          <w:p w14:paraId="10C2C2C1" w14:textId="77777777" w:rsidR="00821C4B" w:rsidRPr="00A66E48" w:rsidRDefault="00821C4B" w:rsidP="00821C4B">
            <w:pPr>
              <w:spacing w:before="60" w:after="60"/>
              <w:jc w:val="center"/>
            </w:pPr>
            <w:r w:rsidRPr="00A66E48">
              <w:t>mg/l</w:t>
            </w:r>
          </w:p>
        </w:tc>
        <w:tc>
          <w:tcPr>
            <w:tcW w:w="1594" w:type="pct"/>
            <w:vAlign w:val="center"/>
          </w:tcPr>
          <w:p w14:paraId="1AB61CF7" w14:textId="77777777" w:rsidR="00821C4B" w:rsidRPr="00A66E48" w:rsidRDefault="00821C4B" w:rsidP="00821C4B">
            <w:pPr>
              <w:spacing w:before="60" w:after="60"/>
              <w:jc w:val="center"/>
            </w:pPr>
            <w:r w:rsidRPr="00A66E48">
              <w:t>0,162</w:t>
            </w:r>
          </w:p>
        </w:tc>
      </w:tr>
      <w:tr w:rsidR="00821C4B" w:rsidRPr="00A66E48" w14:paraId="7E7EFEF0" w14:textId="77777777" w:rsidTr="00821C4B">
        <w:trPr>
          <w:trHeight w:val="345"/>
        </w:trPr>
        <w:tc>
          <w:tcPr>
            <w:tcW w:w="393" w:type="pct"/>
            <w:vAlign w:val="center"/>
          </w:tcPr>
          <w:p w14:paraId="2CBCBC84" w14:textId="1E3CA69D" w:rsidR="00821C4B" w:rsidRPr="00A66E48" w:rsidRDefault="00821C4B" w:rsidP="00821C4B">
            <w:pPr>
              <w:spacing w:before="60" w:after="60"/>
              <w:jc w:val="center"/>
            </w:pPr>
            <w:r w:rsidRPr="00A66E48">
              <w:rPr>
                <w:w w:val="95"/>
              </w:rPr>
              <w:t>17</w:t>
            </w:r>
          </w:p>
        </w:tc>
        <w:tc>
          <w:tcPr>
            <w:tcW w:w="2035" w:type="pct"/>
            <w:vAlign w:val="center"/>
            <w:hideMark/>
          </w:tcPr>
          <w:p w14:paraId="5F98CCAC" w14:textId="77777777" w:rsidR="00821C4B" w:rsidRPr="00A66E48" w:rsidRDefault="00821C4B" w:rsidP="00821C4B">
            <w:pPr>
              <w:spacing w:before="60" w:after="60"/>
            </w:pPr>
            <w:r w:rsidRPr="0089785E">
              <w:t>Manganese (Mn)</w:t>
            </w:r>
          </w:p>
        </w:tc>
        <w:tc>
          <w:tcPr>
            <w:tcW w:w="978" w:type="pct"/>
            <w:vAlign w:val="center"/>
            <w:hideMark/>
          </w:tcPr>
          <w:p w14:paraId="03F0CF95" w14:textId="77777777" w:rsidR="00821C4B" w:rsidRPr="00A66E48" w:rsidRDefault="00821C4B" w:rsidP="00821C4B">
            <w:pPr>
              <w:spacing w:before="60" w:after="60"/>
              <w:jc w:val="center"/>
            </w:pPr>
            <w:r w:rsidRPr="00A66E48">
              <w:t>mg/l</w:t>
            </w:r>
          </w:p>
        </w:tc>
        <w:tc>
          <w:tcPr>
            <w:tcW w:w="1594" w:type="pct"/>
            <w:vAlign w:val="center"/>
          </w:tcPr>
          <w:p w14:paraId="48584C96" w14:textId="77777777" w:rsidR="00821C4B" w:rsidRPr="00A66E48" w:rsidRDefault="00821C4B" w:rsidP="00821C4B">
            <w:pPr>
              <w:spacing w:before="60" w:after="60"/>
              <w:jc w:val="center"/>
            </w:pPr>
            <w:r w:rsidRPr="00A66E48">
              <w:t>0,405</w:t>
            </w:r>
          </w:p>
        </w:tc>
      </w:tr>
      <w:tr w:rsidR="00821C4B" w:rsidRPr="00A66E48" w14:paraId="495626A8" w14:textId="77777777" w:rsidTr="00821C4B">
        <w:trPr>
          <w:trHeight w:val="345"/>
        </w:trPr>
        <w:tc>
          <w:tcPr>
            <w:tcW w:w="393" w:type="pct"/>
            <w:vAlign w:val="center"/>
          </w:tcPr>
          <w:p w14:paraId="69074554" w14:textId="17D0A104" w:rsidR="00821C4B" w:rsidRPr="00A66E48" w:rsidRDefault="00821C4B" w:rsidP="00821C4B">
            <w:pPr>
              <w:spacing w:before="60" w:after="60"/>
              <w:jc w:val="center"/>
            </w:pPr>
            <w:r w:rsidRPr="00A66E48">
              <w:t>18</w:t>
            </w:r>
          </w:p>
        </w:tc>
        <w:tc>
          <w:tcPr>
            <w:tcW w:w="2035" w:type="pct"/>
            <w:vAlign w:val="center"/>
            <w:hideMark/>
          </w:tcPr>
          <w:p w14:paraId="56FBA95E" w14:textId="77777777" w:rsidR="00821C4B" w:rsidRPr="00A66E48" w:rsidRDefault="00821C4B" w:rsidP="00821C4B">
            <w:pPr>
              <w:spacing w:before="60" w:after="60"/>
            </w:pPr>
            <w:proofErr w:type="spellStart"/>
            <w:r w:rsidRPr="0089785E">
              <w:t>Feric</w:t>
            </w:r>
            <w:proofErr w:type="spellEnd"/>
            <w:r w:rsidRPr="0089785E">
              <w:t xml:space="preserve"> (Fe) or iron</w:t>
            </w:r>
          </w:p>
        </w:tc>
        <w:tc>
          <w:tcPr>
            <w:tcW w:w="978" w:type="pct"/>
            <w:vAlign w:val="center"/>
            <w:hideMark/>
          </w:tcPr>
          <w:p w14:paraId="0F9D4CAC" w14:textId="77777777" w:rsidR="00821C4B" w:rsidRPr="00A66E48" w:rsidRDefault="00821C4B" w:rsidP="00821C4B">
            <w:pPr>
              <w:spacing w:before="60" w:after="60"/>
              <w:jc w:val="center"/>
            </w:pPr>
            <w:r w:rsidRPr="00A66E48">
              <w:t>mg/l</w:t>
            </w:r>
          </w:p>
        </w:tc>
        <w:tc>
          <w:tcPr>
            <w:tcW w:w="1594" w:type="pct"/>
            <w:vAlign w:val="center"/>
          </w:tcPr>
          <w:p w14:paraId="20932DF0" w14:textId="77777777" w:rsidR="00821C4B" w:rsidRPr="00A66E48" w:rsidRDefault="00821C4B" w:rsidP="00821C4B">
            <w:pPr>
              <w:spacing w:before="60" w:after="60"/>
              <w:jc w:val="center"/>
            </w:pPr>
            <w:r w:rsidRPr="00A66E48">
              <w:t>0,81</w:t>
            </w:r>
          </w:p>
        </w:tc>
      </w:tr>
      <w:tr w:rsidR="00821C4B" w:rsidRPr="00A66E48" w14:paraId="26C63ED9" w14:textId="77777777" w:rsidTr="004E3FF9">
        <w:trPr>
          <w:trHeight w:val="405"/>
        </w:trPr>
        <w:tc>
          <w:tcPr>
            <w:tcW w:w="393" w:type="pct"/>
            <w:vAlign w:val="center"/>
          </w:tcPr>
          <w:p w14:paraId="0915C60A" w14:textId="39BDD0F9" w:rsidR="00821C4B" w:rsidRPr="00A66E48" w:rsidRDefault="00821C4B" w:rsidP="00821C4B">
            <w:pPr>
              <w:spacing w:before="60" w:after="60"/>
              <w:jc w:val="center"/>
            </w:pPr>
            <w:r w:rsidRPr="00A66E48">
              <w:rPr>
                <w:w w:val="95"/>
              </w:rPr>
              <w:t>19</w:t>
            </w:r>
          </w:p>
        </w:tc>
        <w:tc>
          <w:tcPr>
            <w:tcW w:w="2035" w:type="pct"/>
            <w:vAlign w:val="center"/>
            <w:hideMark/>
          </w:tcPr>
          <w:p w14:paraId="235B1A4B" w14:textId="77777777" w:rsidR="00821C4B" w:rsidRPr="00A66E48" w:rsidRDefault="00821C4B" w:rsidP="00821C4B">
            <w:pPr>
              <w:spacing w:before="60" w:after="60"/>
            </w:pPr>
            <w:r w:rsidRPr="0089785E">
              <w:t>Total Cyanide</w:t>
            </w:r>
            <w:r>
              <w:t xml:space="preserve"> </w:t>
            </w:r>
            <w:r w:rsidRPr="0089785E">
              <w:t>(CN</w:t>
            </w:r>
            <w:r w:rsidRPr="0089785E">
              <w:rPr>
                <w:vertAlign w:val="superscript"/>
              </w:rPr>
              <w:t>-</w:t>
            </w:r>
            <w:r w:rsidRPr="0089785E">
              <w:t>)</w:t>
            </w:r>
          </w:p>
        </w:tc>
        <w:tc>
          <w:tcPr>
            <w:tcW w:w="978" w:type="pct"/>
            <w:vAlign w:val="center"/>
            <w:hideMark/>
          </w:tcPr>
          <w:p w14:paraId="790C6C9C" w14:textId="77777777" w:rsidR="00821C4B" w:rsidRPr="00A66E48" w:rsidRDefault="00821C4B" w:rsidP="00821C4B">
            <w:pPr>
              <w:spacing w:before="60" w:after="60"/>
              <w:jc w:val="center"/>
            </w:pPr>
            <w:r w:rsidRPr="00A66E48">
              <w:t>mg/l</w:t>
            </w:r>
          </w:p>
        </w:tc>
        <w:tc>
          <w:tcPr>
            <w:tcW w:w="1594" w:type="pct"/>
            <w:vAlign w:val="center"/>
          </w:tcPr>
          <w:p w14:paraId="6CAF93CE" w14:textId="77777777" w:rsidR="00821C4B" w:rsidRPr="00A66E48" w:rsidRDefault="00821C4B" w:rsidP="00821C4B">
            <w:pPr>
              <w:spacing w:before="60" w:after="60"/>
              <w:jc w:val="center"/>
            </w:pPr>
            <w:r w:rsidRPr="00A66E48">
              <w:t>0,0567</w:t>
            </w:r>
          </w:p>
        </w:tc>
      </w:tr>
      <w:tr w:rsidR="00821C4B" w:rsidRPr="00A66E48" w14:paraId="636DE49C" w14:textId="77777777" w:rsidTr="004E3FF9">
        <w:trPr>
          <w:trHeight w:val="345"/>
        </w:trPr>
        <w:tc>
          <w:tcPr>
            <w:tcW w:w="393" w:type="pct"/>
            <w:vAlign w:val="center"/>
          </w:tcPr>
          <w:p w14:paraId="1E65CBCC" w14:textId="4206B4FA" w:rsidR="00821C4B" w:rsidRPr="00A66E48" w:rsidRDefault="00821C4B" w:rsidP="00821C4B">
            <w:pPr>
              <w:spacing w:before="60" w:after="60"/>
              <w:jc w:val="center"/>
            </w:pPr>
            <w:r w:rsidRPr="00A66E48">
              <w:rPr>
                <w:w w:val="95"/>
              </w:rPr>
              <w:t>20</w:t>
            </w:r>
          </w:p>
        </w:tc>
        <w:tc>
          <w:tcPr>
            <w:tcW w:w="2035" w:type="pct"/>
            <w:vAlign w:val="center"/>
            <w:hideMark/>
          </w:tcPr>
          <w:p w14:paraId="42481718" w14:textId="77777777" w:rsidR="00821C4B" w:rsidRPr="00A66E48" w:rsidRDefault="00821C4B" w:rsidP="00821C4B">
            <w:pPr>
              <w:spacing w:before="60" w:after="60"/>
            </w:pPr>
            <w:r w:rsidRPr="0089785E">
              <w:t>Total Phenol</w:t>
            </w:r>
          </w:p>
        </w:tc>
        <w:tc>
          <w:tcPr>
            <w:tcW w:w="978" w:type="pct"/>
            <w:vAlign w:val="center"/>
            <w:hideMark/>
          </w:tcPr>
          <w:p w14:paraId="62AAC038" w14:textId="77777777" w:rsidR="00821C4B" w:rsidRPr="00A66E48" w:rsidRDefault="00821C4B" w:rsidP="00821C4B">
            <w:pPr>
              <w:spacing w:before="60" w:after="60"/>
              <w:jc w:val="center"/>
            </w:pPr>
            <w:r w:rsidRPr="00A66E48">
              <w:t>mg/l</w:t>
            </w:r>
          </w:p>
        </w:tc>
        <w:tc>
          <w:tcPr>
            <w:tcW w:w="1594" w:type="pct"/>
            <w:vAlign w:val="center"/>
          </w:tcPr>
          <w:p w14:paraId="4B9D0FA4" w14:textId="77777777" w:rsidR="00821C4B" w:rsidRPr="00A66E48" w:rsidRDefault="00821C4B" w:rsidP="00821C4B">
            <w:pPr>
              <w:spacing w:before="60" w:after="60"/>
              <w:jc w:val="center"/>
            </w:pPr>
            <w:r w:rsidRPr="00A66E48">
              <w:t>0,081</w:t>
            </w:r>
          </w:p>
        </w:tc>
      </w:tr>
      <w:tr w:rsidR="00821C4B" w:rsidRPr="00A66E48" w14:paraId="24FBEED3" w14:textId="77777777" w:rsidTr="004E3FF9">
        <w:trPr>
          <w:trHeight w:val="423"/>
        </w:trPr>
        <w:tc>
          <w:tcPr>
            <w:tcW w:w="393" w:type="pct"/>
            <w:vAlign w:val="center"/>
          </w:tcPr>
          <w:p w14:paraId="09E8334E" w14:textId="1659B077" w:rsidR="00821C4B" w:rsidRPr="00A66E48" w:rsidRDefault="00821C4B" w:rsidP="00821C4B">
            <w:pPr>
              <w:spacing w:before="60" w:after="60"/>
              <w:jc w:val="center"/>
            </w:pPr>
            <w:r w:rsidRPr="00A66E48">
              <w:rPr>
                <w:w w:val="95"/>
              </w:rPr>
              <w:t>21</w:t>
            </w:r>
          </w:p>
        </w:tc>
        <w:tc>
          <w:tcPr>
            <w:tcW w:w="2035" w:type="pct"/>
            <w:vAlign w:val="center"/>
            <w:hideMark/>
          </w:tcPr>
          <w:p w14:paraId="2C04E9C4" w14:textId="77777777" w:rsidR="00821C4B" w:rsidRPr="00A66E48" w:rsidRDefault="00821C4B" w:rsidP="00821C4B">
            <w:pPr>
              <w:spacing w:before="60" w:after="60"/>
            </w:pPr>
            <w:r w:rsidRPr="0089785E">
              <w:t>Total mineral oil and fat</w:t>
            </w:r>
          </w:p>
        </w:tc>
        <w:tc>
          <w:tcPr>
            <w:tcW w:w="978" w:type="pct"/>
            <w:vAlign w:val="center"/>
            <w:hideMark/>
          </w:tcPr>
          <w:p w14:paraId="5388C10B" w14:textId="77777777" w:rsidR="00821C4B" w:rsidRPr="00A66E48" w:rsidRDefault="00821C4B" w:rsidP="00821C4B">
            <w:pPr>
              <w:spacing w:before="60" w:after="60"/>
              <w:jc w:val="center"/>
            </w:pPr>
            <w:r w:rsidRPr="00A66E48">
              <w:t>mg/l</w:t>
            </w:r>
          </w:p>
        </w:tc>
        <w:tc>
          <w:tcPr>
            <w:tcW w:w="1594" w:type="pct"/>
            <w:vAlign w:val="center"/>
          </w:tcPr>
          <w:p w14:paraId="4062AFB8" w14:textId="77777777" w:rsidR="00821C4B" w:rsidRPr="00A66E48" w:rsidRDefault="00821C4B" w:rsidP="00821C4B">
            <w:pPr>
              <w:spacing w:before="60" w:after="60"/>
              <w:jc w:val="center"/>
            </w:pPr>
            <w:r w:rsidRPr="00A66E48">
              <w:t>4,05</w:t>
            </w:r>
          </w:p>
        </w:tc>
      </w:tr>
      <w:tr w:rsidR="00821C4B" w:rsidRPr="00A66E48" w14:paraId="407D6038" w14:textId="77777777" w:rsidTr="004E3FF9">
        <w:trPr>
          <w:trHeight w:val="345"/>
        </w:trPr>
        <w:tc>
          <w:tcPr>
            <w:tcW w:w="393" w:type="pct"/>
            <w:vAlign w:val="center"/>
          </w:tcPr>
          <w:p w14:paraId="7005EB57" w14:textId="6765D085" w:rsidR="00821C4B" w:rsidRPr="00A66E48" w:rsidRDefault="00821C4B" w:rsidP="00821C4B">
            <w:pPr>
              <w:spacing w:before="60" w:after="60"/>
              <w:jc w:val="center"/>
            </w:pPr>
            <w:r w:rsidRPr="00A66E48">
              <w:t>22</w:t>
            </w:r>
          </w:p>
        </w:tc>
        <w:tc>
          <w:tcPr>
            <w:tcW w:w="2035" w:type="pct"/>
            <w:vAlign w:val="center"/>
            <w:hideMark/>
          </w:tcPr>
          <w:p w14:paraId="2E226EE1" w14:textId="77777777" w:rsidR="00821C4B" w:rsidRPr="00A66E48" w:rsidRDefault="00821C4B" w:rsidP="00821C4B">
            <w:pPr>
              <w:spacing w:before="60" w:after="60"/>
            </w:pPr>
            <w:proofErr w:type="spellStart"/>
            <w:r w:rsidRPr="0089785E">
              <w:t>Sulfide</w:t>
            </w:r>
            <w:proofErr w:type="spellEnd"/>
          </w:p>
        </w:tc>
        <w:tc>
          <w:tcPr>
            <w:tcW w:w="978" w:type="pct"/>
            <w:vAlign w:val="center"/>
            <w:hideMark/>
          </w:tcPr>
          <w:p w14:paraId="7A047464" w14:textId="77777777" w:rsidR="00821C4B" w:rsidRPr="00A66E48" w:rsidRDefault="00821C4B" w:rsidP="00821C4B">
            <w:pPr>
              <w:spacing w:before="60" w:after="60"/>
              <w:jc w:val="center"/>
            </w:pPr>
            <w:r w:rsidRPr="00A66E48">
              <w:t>mg/l</w:t>
            </w:r>
          </w:p>
        </w:tc>
        <w:tc>
          <w:tcPr>
            <w:tcW w:w="1594" w:type="pct"/>
            <w:vAlign w:val="center"/>
          </w:tcPr>
          <w:p w14:paraId="17F22B8C" w14:textId="77777777" w:rsidR="00821C4B" w:rsidRPr="00A66E48" w:rsidRDefault="00821C4B" w:rsidP="00821C4B">
            <w:pPr>
              <w:spacing w:before="60" w:after="60"/>
              <w:jc w:val="center"/>
            </w:pPr>
            <w:r w:rsidRPr="00A66E48">
              <w:t>0,162</w:t>
            </w:r>
          </w:p>
        </w:tc>
      </w:tr>
      <w:tr w:rsidR="00821C4B" w:rsidRPr="00A66E48" w14:paraId="18B26176" w14:textId="77777777" w:rsidTr="004E3FF9">
        <w:trPr>
          <w:trHeight w:val="345"/>
        </w:trPr>
        <w:tc>
          <w:tcPr>
            <w:tcW w:w="393" w:type="pct"/>
            <w:vAlign w:val="center"/>
          </w:tcPr>
          <w:p w14:paraId="29B6F970" w14:textId="47FD663E" w:rsidR="00821C4B" w:rsidRPr="00A66E48" w:rsidRDefault="00821C4B" w:rsidP="00821C4B">
            <w:pPr>
              <w:spacing w:before="60" w:after="60"/>
              <w:jc w:val="center"/>
            </w:pPr>
            <w:r w:rsidRPr="00A66E48">
              <w:rPr>
                <w:w w:val="95"/>
              </w:rPr>
              <w:t>23</w:t>
            </w:r>
          </w:p>
        </w:tc>
        <w:tc>
          <w:tcPr>
            <w:tcW w:w="2035" w:type="pct"/>
            <w:vAlign w:val="center"/>
          </w:tcPr>
          <w:p w14:paraId="6B8C0EC2" w14:textId="525C09EA" w:rsidR="00821C4B" w:rsidRPr="0089785E" w:rsidRDefault="00821C4B" w:rsidP="00821C4B">
            <w:pPr>
              <w:spacing w:before="60" w:after="60"/>
            </w:pPr>
            <w:r>
              <w:t>Sulphate</w:t>
            </w:r>
          </w:p>
        </w:tc>
        <w:tc>
          <w:tcPr>
            <w:tcW w:w="978" w:type="pct"/>
            <w:vAlign w:val="center"/>
          </w:tcPr>
          <w:p w14:paraId="771F16D8" w14:textId="618066FE" w:rsidR="00821C4B" w:rsidRPr="00A66E48" w:rsidRDefault="00821C4B" w:rsidP="00821C4B">
            <w:pPr>
              <w:spacing w:before="60" w:after="60"/>
              <w:jc w:val="center"/>
            </w:pPr>
            <w:r w:rsidRPr="00A66E48">
              <w:t>mg/l</w:t>
            </w:r>
          </w:p>
        </w:tc>
        <w:tc>
          <w:tcPr>
            <w:tcW w:w="1594" w:type="pct"/>
            <w:vAlign w:val="center"/>
          </w:tcPr>
          <w:p w14:paraId="7EBC4BBC" w14:textId="2BB04247" w:rsidR="00821C4B" w:rsidRPr="00A66E48" w:rsidRDefault="00821C4B" w:rsidP="00821C4B">
            <w:pPr>
              <w:spacing w:before="60" w:after="60"/>
              <w:jc w:val="center"/>
            </w:pPr>
            <w:r>
              <w:t>300</w:t>
            </w:r>
          </w:p>
        </w:tc>
      </w:tr>
      <w:tr w:rsidR="00821C4B" w:rsidRPr="00A66E48" w14:paraId="4145920C" w14:textId="77777777" w:rsidTr="004E3FF9">
        <w:trPr>
          <w:trHeight w:val="345"/>
        </w:trPr>
        <w:tc>
          <w:tcPr>
            <w:tcW w:w="393" w:type="pct"/>
            <w:vAlign w:val="center"/>
          </w:tcPr>
          <w:p w14:paraId="24E10D53" w14:textId="5F482FE3" w:rsidR="00821C4B" w:rsidRPr="00A66E48" w:rsidRDefault="00821C4B" w:rsidP="00821C4B">
            <w:pPr>
              <w:spacing w:before="60" w:after="60"/>
              <w:jc w:val="center"/>
            </w:pPr>
            <w:r w:rsidRPr="00A66E48">
              <w:rPr>
                <w:w w:val="95"/>
              </w:rPr>
              <w:t>24</w:t>
            </w:r>
          </w:p>
        </w:tc>
        <w:tc>
          <w:tcPr>
            <w:tcW w:w="2035" w:type="pct"/>
            <w:vAlign w:val="center"/>
            <w:hideMark/>
          </w:tcPr>
          <w:p w14:paraId="68C8FFD8" w14:textId="77777777" w:rsidR="00821C4B" w:rsidRPr="00A66E48" w:rsidRDefault="00821C4B" w:rsidP="00821C4B">
            <w:pPr>
              <w:spacing w:before="60" w:after="60"/>
            </w:pPr>
            <w:proofErr w:type="spellStart"/>
            <w:r w:rsidRPr="0089785E">
              <w:t>Flouride</w:t>
            </w:r>
            <w:proofErr w:type="spellEnd"/>
            <w:r w:rsidRPr="0089785E">
              <w:t xml:space="preserve"> (F</w:t>
            </w:r>
            <w:r w:rsidRPr="00720D5D">
              <w:rPr>
                <w:vertAlign w:val="superscript"/>
              </w:rPr>
              <w:t>-</w:t>
            </w:r>
            <w:r w:rsidRPr="0089785E">
              <w:t>)</w:t>
            </w:r>
          </w:p>
        </w:tc>
        <w:tc>
          <w:tcPr>
            <w:tcW w:w="978" w:type="pct"/>
            <w:vAlign w:val="center"/>
            <w:hideMark/>
          </w:tcPr>
          <w:p w14:paraId="020BE162" w14:textId="77777777" w:rsidR="00821C4B" w:rsidRPr="00A66E48" w:rsidRDefault="00821C4B" w:rsidP="00821C4B">
            <w:pPr>
              <w:spacing w:before="60" w:after="60"/>
              <w:jc w:val="center"/>
            </w:pPr>
            <w:r w:rsidRPr="00A66E48">
              <w:t>mg/l</w:t>
            </w:r>
          </w:p>
        </w:tc>
        <w:tc>
          <w:tcPr>
            <w:tcW w:w="1594" w:type="pct"/>
            <w:vAlign w:val="center"/>
          </w:tcPr>
          <w:p w14:paraId="1CD20CE6" w14:textId="77777777" w:rsidR="00821C4B" w:rsidRPr="00A66E48" w:rsidRDefault="00821C4B" w:rsidP="00821C4B">
            <w:pPr>
              <w:spacing w:before="60" w:after="60"/>
              <w:jc w:val="center"/>
            </w:pPr>
            <w:r w:rsidRPr="00A66E48">
              <w:t>4,05</w:t>
            </w:r>
          </w:p>
        </w:tc>
      </w:tr>
      <w:tr w:rsidR="00821C4B" w:rsidRPr="00A66E48" w14:paraId="2EEE88F1" w14:textId="77777777" w:rsidTr="004E3FF9">
        <w:trPr>
          <w:trHeight w:val="345"/>
        </w:trPr>
        <w:tc>
          <w:tcPr>
            <w:tcW w:w="393" w:type="pct"/>
            <w:vAlign w:val="center"/>
          </w:tcPr>
          <w:p w14:paraId="2500B392" w14:textId="6F620FB9" w:rsidR="00821C4B" w:rsidRPr="00A66E48" w:rsidRDefault="00821C4B" w:rsidP="00821C4B">
            <w:pPr>
              <w:spacing w:before="60" w:after="60"/>
              <w:jc w:val="center"/>
            </w:pPr>
            <w:r w:rsidRPr="00A66E48">
              <w:rPr>
                <w:w w:val="95"/>
              </w:rPr>
              <w:t>25</w:t>
            </w:r>
          </w:p>
        </w:tc>
        <w:tc>
          <w:tcPr>
            <w:tcW w:w="2035" w:type="pct"/>
            <w:vAlign w:val="center"/>
            <w:hideMark/>
          </w:tcPr>
          <w:p w14:paraId="26F5C062" w14:textId="77777777" w:rsidR="00821C4B" w:rsidRPr="00A66E48" w:rsidRDefault="00821C4B" w:rsidP="00821C4B">
            <w:pPr>
              <w:spacing w:before="60" w:after="60"/>
            </w:pPr>
            <w:r>
              <w:t>Ammonium (as N</w:t>
            </w:r>
            <w:r w:rsidRPr="0089785E">
              <w:t>itrogen)</w:t>
            </w:r>
          </w:p>
        </w:tc>
        <w:tc>
          <w:tcPr>
            <w:tcW w:w="978" w:type="pct"/>
            <w:vAlign w:val="center"/>
            <w:hideMark/>
          </w:tcPr>
          <w:p w14:paraId="3CE228FF" w14:textId="77777777" w:rsidR="00821C4B" w:rsidRPr="00A66E48" w:rsidRDefault="00821C4B" w:rsidP="00821C4B">
            <w:pPr>
              <w:spacing w:before="60" w:after="60"/>
              <w:jc w:val="center"/>
            </w:pPr>
            <w:r w:rsidRPr="00A66E48">
              <w:t>mg/l</w:t>
            </w:r>
          </w:p>
        </w:tc>
        <w:tc>
          <w:tcPr>
            <w:tcW w:w="1594" w:type="pct"/>
            <w:vAlign w:val="center"/>
          </w:tcPr>
          <w:p w14:paraId="4B4B9DB8" w14:textId="77777777" w:rsidR="00821C4B" w:rsidRPr="00A66E48" w:rsidRDefault="00821C4B" w:rsidP="00821C4B">
            <w:pPr>
              <w:spacing w:before="60" w:after="60"/>
              <w:jc w:val="center"/>
            </w:pPr>
            <w:r w:rsidRPr="00A66E48">
              <w:t>20</w:t>
            </w:r>
          </w:p>
        </w:tc>
      </w:tr>
      <w:tr w:rsidR="00821C4B" w:rsidRPr="00A66E48" w14:paraId="092696FA" w14:textId="77777777" w:rsidTr="004E3FF9">
        <w:trPr>
          <w:trHeight w:val="345"/>
        </w:trPr>
        <w:tc>
          <w:tcPr>
            <w:tcW w:w="393" w:type="pct"/>
            <w:vAlign w:val="center"/>
          </w:tcPr>
          <w:p w14:paraId="10084B03" w14:textId="20021A81" w:rsidR="00821C4B" w:rsidRPr="00A66E48" w:rsidRDefault="00821C4B" w:rsidP="00821C4B">
            <w:pPr>
              <w:spacing w:before="60" w:after="60"/>
              <w:jc w:val="center"/>
            </w:pPr>
            <w:r w:rsidRPr="00A66E48">
              <w:rPr>
                <w:w w:val="95"/>
              </w:rPr>
              <w:t>26</w:t>
            </w:r>
          </w:p>
        </w:tc>
        <w:tc>
          <w:tcPr>
            <w:tcW w:w="2035" w:type="pct"/>
            <w:vAlign w:val="center"/>
            <w:hideMark/>
          </w:tcPr>
          <w:p w14:paraId="2932742E" w14:textId="77777777" w:rsidR="00821C4B" w:rsidRPr="00A66E48" w:rsidRDefault="00821C4B" w:rsidP="00821C4B">
            <w:pPr>
              <w:spacing w:before="60" w:after="60"/>
            </w:pPr>
            <w:r w:rsidRPr="00250F0C">
              <w:t xml:space="preserve">Total Nitrogen </w:t>
            </w:r>
            <w:r>
              <w:t>(as N</w:t>
            </w:r>
            <w:r w:rsidRPr="0089785E">
              <w:t>itrogen)</w:t>
            </w:r>
          </w:p>
        </w:tc>
        <w:tc>
          <w:tcPr>
            <w:tcW w:w="978" w:type="pct"/>
            <w:vAlign w:val="center"/>
            <w:hideMark/>
          </w:tcPr>
          <w:p w14:paraId="0F9FC422" w14:textId="77777777" w:rsidR="00821C4B" w:rsidRPr="00A66E48" w:rsidRDefault="00821C4B" w:rsidP="00821C4B">
            <w:pPr>
              <w:spacing w:before="60" w:after="60"/>
              <w:jc w:val="center"/>
            </w:pPr>
            <w:r w:rsidRPr="00A66E48">
              <w:t>mg/l</w:t>
            </w:r>
          </w:p>
        </w:tc>
        <w:tc>
          <w:tcPr>
            <w:tcW w:w="1594" w:type="pct"/>
            <w:vAlign w:val="center"/>
          </w:tcPr>
          <w:p w14:paraId="7F340166" w14:textId="77777777" w:rsidR="00821C4B" w:rsidRPr="00A66E48" w:rsidRDefault="00821C4B" w:rsidP="00821C4B">
            <w:pPr>
              <w:spacing w:before="60" w:after="60"/>
              <w:jc w:val="center"/>
            </w:pPr>
            <w:r w:rsidRPr="00A66E48">
              <w:t>30</w:t>
            </w:r>
          </w:p>
        </w:tc>
      </w:tr>
      <w:tr w:rsidR="00821C4B" w:rsidRPr="00A66E48" w14:paraId="503BF590" w14:textId="77777777" w:rsidTr="004E3FF9">
        <w:trPr>
          <w:trHeight w:val="345"/>
        </w:trPr>
        <w:tc>
          <w:tcPr>
            <w:tcW w:w="393" w:type="pct"/>
            <w:vAlign w:val="center"/>
          </w:tcPr>
          <w:p w14:paraId="287A9E1C" w14:textId="0BBF88BB" w:rsidR="00821C4B" w:rsidRPr="00A66E48" w:rsidRDefault="00821C4B" w:rsidP="00821C4B">
            <w:pPr>
              <w:spacing w:before="60" w:after="60"/>
              <w:jc w:val="center"/>
            </w:pPr>
            <w:r w:rsidRPr="00A66E48">
              <w:rPr>
                <w:w w:val="95"/>
              </w:rPr>
              <w:t>27</w:t>
            </w:r>
          </w:p>
        </w:tc>
        <w:tc>
          <w:tcPr>
            <w:tcW w:w="2035" w:type="pct"/>
            <w:vAlign w:val="center"/>
            <w:hideMark/>
          </w:tcPr>
          <w:p w14:paraId="03104EE0" w14:textId="77777777" w:rsidR="00821C4B" w:rsidRPr="00A66E48" w:rsidRDefault="00821C4B" w:rsidP="00821C4B">
            <w:pPr>
              <w:spacing w:before="60" w:after="60"/>
            </w:pPr>
            <w:r w:rsidRPr="0089785E">
              <w:t xml:space="preserve">Total Phosphorus </w:t>
            </w:r>
            <w:r>
              <w:t>(as Phosphorus)</w:t>
            </w:r>
          </w:p>
        </w:tc>
        <w:tc>
          <w:tcPr>
            <w:tcW w:w="978" w:type="pct"/>
            <w:vAlign w:val="center"/>
            <w:hideMark/>
          </w:tcPr>
          <w:p w14:paraId="23AE8B6B" w14:textId="77777777" w:rsidR="00821C4B" w:rsidRPr="00A66E48" w:rsidRDefault="00821C4B" w:rsidP="00821C4B">
            <w:pPr>
              <w:spacing w:before="60" w:after="60"/>
              <w:jc w:val="center"/>
            </w:pPr>
            <w:r w:rsidRPr="00A66E48">
              <w:t>mg/l</w:t>
            </w:r>
          </w:p>
        </w:tc>
        <w:tc>
          <w:tcPr>
            <w:tcW w:w="1594" w:type="pct"/>
            <w:vAlign w:val="center"/>
          </w:tcPr>
          <w:p w14:paraId="7A274982" w14:textId="77777777" w:rsidR="00821C4B" w:rsidRPr="00A66E48" w:rsidRDefault="00821C4B" w:rsidP="00821C4B">
            <w:pPr>
              <w:spacing w:before="60" w:after="60"/>
              <w:jc w:val="center"/>
            </w:pPr>
            <w:r w:rsidRPr="00A66E48">
              <w:rPr>
                <w:w w:val="99"/>
              </w:rPr>
              <w:t>5</w:t>
            </w:r>
          </w:p>
        </w:tc>
      </w:tr>
      <w:tr w:rsidR="00821C4B" w:rsidRPr="00A66E48" w14:paraId="7952EC24" w14:textId="77777777" w:rsidTr="004E3FF9">
        <w:trPr>
          <w:trHeight w:val="405"/>
        </w:trPr>
        <w:tc>
          <w:tcPr>
            <w:tcW w:w="393" w:type="pct"/>
            <w:vAlign w:val="center"/>
          </w:tcPr>
          <w:p w14:paraId="27488089" w14:textId="4DED1472" w:rsidR="00821C4B" w:rsidRPr="00A66E48" w:rsidRDefault="00821C4B" w:rsidP="00821C4B">
            <w:pPr>
              <w:spacing w:before="60" w:after="60"/>
              <w:jc w:val="center"/>
            </w:pPr>
            <w:r w:rsidRPr="00A66E48">
              <w:rPr>
                <w:w w:val="95"/>
              </w:rPr>
              <w:t>28</w:t>
            </w:r>
          </w:p>
        </w:tc>
        <w:tc>
          <w:tcPr>
            <w:tcW w:w="2035" w:type="pct"/>
            <w:vAlign w:val="center"/>
            <w:hideMark/>
          </w:tcPr>
          <w:p w14:paraId="2377DED7" w14:textId="77777777" w:rsidR="00821C4B" w:rsidRPr="00A66E48" w:rsidRDefault="00821C4B" w:rsidP="00821C4B">
            <w:pPr>
              <w:spacing w:before="60" w:after="60"/>
            </w:pPr>
            <w:r w:rsidRPr="0089785E">
              <w:t>Chloride (Cl</w:t>
            </w:r>
            <w:r w:rsidRPr="0089785E">
              <w:rPr>
                <w:vertAlign w:val="superscript"/>
              </w:rPr>
              <w:t>-</w:t>
            </w:r>
            <w:r w:rsidRPr="0089785E">
              <w:t>)</w:t>
            </w:r>
          </w:p>
        </w:tc>
        <w:tc>
          <w:tcPr>
            <w:tcW w:w="978" w:type="pct"/>
            <w:vAlign w:val="center"/>
            <w:hideMark/>
          </w:tcPr>
          <w:p w14:paraId="48AC9421" w14:textId="77777777" w:rsidR="00821C4B" w:rsidRPr="00A66E48" w:rsidRDefault="00821C4B" w:rsidP="00821C4B">
            <w:pPr>
              <w:spacing w:before="60" w:after="60"/>
              <w:jc w:val="center"/>
            </w:pPr>
            <w:r w:rsidRPr="00A66E48">
              <w:t>mg/l</w:t>
            </w:r>
          </w:p>
        </w:tc>
        <w:tc>
          <w:tcPr>
            <w:tcW w:w="1594" w:type="pct"/>
            <w:vAlign w:val="center"/>
          </w:tcPr>
          <w:p w14:paraId="1FBB8E68" w14:textId="77777777" w:rsidR="00821C4B" w:rsidRPr="00A66E48" w:rsidRDefault="00821C4B" w:rsidP="00821C4B">
            <w:pPr>
              <w:spacing w:before="60" w:after="60"/>
              <w:jc w:val="center"/>
            </w:pPr>
            <w:r w:rsidRPr="00A66E48">
              <w:t>405</w:t>
            </w:r>
          </w:p>
        </w:tc>
      </w:tr>
      <w:tr w:rsidR="00821C4B" w:rsidRPr="00A66E48" w14:paraId="25791B50" w14:textId="77777777" w:rsidTr="004E3FF9">
        <w:trPr>
          <w:trHeight w:val="345"/>
        </w:trPr>
        <w:tc>
          <w:tcPr>
            <w:tcW w:w="393" w:type="pct"/>
            <w:vAlign w:val="center"/>
          </w:tcPr>
          <w:p w14:paraId="7D3A2267" w14:textId="087E339F" w:rsidR="00821C4B" w:rsidRPr="00A66E48" w:rsidRDefault="00821C4B" w:rsidP="00821C4B">
            <w:pPr>
              <w:spacing w:before="60" w:after="60"/>
              <w:jc w:val="center"/>
            </w:pPr>
            <w:r w:rsidRPr="00A66E48">
              <w:rPr>
                <w:w w:val="95"/>
              </w:rPr>
              <w:t>29</w:t>
            </w:r>
          </w:p>
        </w:tc>
        <w:tc>
          <w:tcPr>
            <w:tcW w:w="2035" w:type="pct"/>
            <w:vAlign w:val="center"/>
            <w:hideMark/>
          </w:tcPr>
          <w:p w14:paraId="3A46B70A" w14:textId="77777777" w:rsidR="00821C4B" w:rsidRPr="00A66E48" w:rsidRDefault="00821C4B" w:rsidP="00821C4B">
            <w:pPr>
              <w:spacing w:before="60" w:after="60"/>
            </w:pPr>
            <w:r w:rsidRPr="0089785E">
              <w:t>Residual Chlorine</w:t>
            </w:r>
          </w:p>
        </w:tc>
        <w:tc>
          <w:tcPr>
            <w:tcW w:w="978" w:type="pct"/>
            <w:vAlign w:val="center"/>
            <w:hideMark/>
          </w:tcPr>
          <w:p w14:paraId="45E8CA95" w14:textId="77777777" w:rsidR="00821C4B" w:rsidRPr="00A66E48" w:rsidRDefault="00821C4B" w:rsidP="00821C4B">
            <w:pPr>
              <w:spacing w:before="60" w:after="60"/>
              <w:jc w:val="center"/>
            </w:pPr>
            <w:r w:rsidRPr="00A66E48">
              <w:t>mg/l</w:t>
            </w:r>
          </w:p>
        </w:tc>
        <w:tc>
          <w:tcPr>
            <w:tcW w:w="1594" w:type="pct"/>
            <w:vAlign w:val="center"/>
          </w:tcPr>
          <w:p w14:paraId="0EB088B4" w14:textId="77777777" w:rsidR="00821C4B" w:rsidRPr="00A66E48" w:rsidRDefault="00821C4B" w:rsidP="00821C4B">
            <w:pPr>
              <w:spacing w:before="60" w:after="60"/>
              <w:jc w:val="center"/>
            </w:pPr>
            <w:r w:rsidRPr="00A66E48">
              <w:rPr>
                <w:w w:val="99"/>
              </w:rPr>
              <w:t>0,81</w:t>
            </w:r>
          </w:p>
        </w:tc>
      </w:tr>
      <w:tr w:rsidR="00821C4B" w:rsidRPr="00A66E48" w14:paraId="5905C87B" w14:textId="77777777" w:rsidTr="004E3FF9">
        <w:trPr>
          <w:trHeight w:val="469"/>
        </w:trPr>
        <w:tc>
          <w:tcPr>
            <w:tcW w:w="393" w:type="pct"/>
            <w:vAlign w:val="center"/>
          </w:tcPr>
          <w:p w14:paraId="32198F33" w14:textId="6C8F0D7C" w:rsidR="00821C4B" w:rsidRPr="00A66E48" w:rsidRDefault="00821C4B" w:rsidP="00821C4B">
            <w:pPr>
              <w:spacing w:before="60" w:after="60"/>
              <w:jc w:val="center"/>
            </w:pPr>
            <w:r w:rsidRPr="00A66E48">
              <w:rPr>
                <w:w w:val="95"/>
              </w:rPr>
              <w:t>30</w:t>
            </w:r>
          </w:p>
        </w:tc>
        <w:tc>
          <w:tcPr>
            <w:tcW w:w="2035" w:type="pct"/>
            <w:vAlign w:val="center"/>
            <w:hideMark/>
          </w:tcPr>
          <w:p w14:paraId="199767C7" w14:textId="77777777" w:rsidR="00821C4B" w:rsidRPr="00A66E48" w:rsidRDefault="00821C4B" w:rsidP="00821C4B">
            <w:pPr>
              <w:spacing w:before="60" w:after="60"/>
            </w:pPr>
            <w:r w:rsidRPr="0089785E">
              <w:t>Insecticide: organic chlorine</w:t>
            </w:r>
          </w:p>
        </w:tc>
        <w:tc>
          <w:tcPr>
            <w:tcW w:w="978" w:type="pct"/>
            <w:vAlign w:val="center"/>
            <w:hideMark/>
          </w:tcPr>
          <w:p w14:paraId="6075055F" w14:textId="77777777" w:rsidR="00821C4B" w:rsidRPr="00A66E48" w:rsidRDefault="00821C4B" w:rsidP="00821C4B">
            <w:pPr>
              <w:spacing w:before="60" w:after="60"/>
              <w:jc w:val="center"/>
            </w:pPr>
            <w:r w:rsidRPr="00A66E48">
              <w:t>mg/l</w:t>
            </w:r>
          </w:p>
        </w:tc>
        <w:tc>
          <w:tcPr>
            <w:tcW w:w="1594" w:type="pct"/>
            <w:vAlign w:val="center"/>
          </w:tcPr>
          <w:p w14:paraId="045C03AD" w14:textId="77777777" w:rsidR="00821C4B" w:rsidRPr="00A66E48" w:rsidRDefault="00821C4B" w:rsidP="00821C4B">
            <w:pPr>
              <w:spacing w:before="60" w:after="60"/>
              <w:jc w:val="center"/>
            </w:pPr>
            <w:r w:rsidRPr="00A66E48">
              <w:t>0,0405</w:t>
            </w:r>
          </w:p>
        </w:tc>
      </w:tr>
      <w:tr w:rsidR="00821C4B" w:rsidRPr="00A66E48" w14:paraId="6B2E5A5D" w14:textId="77777777" w:rsidTr="004E3FF9">
        <w:trPr>
          <w:trHeight w:val="351"/>
        </w:trPr>
        <w:tc>
          <w:tcPr>
            <w:tcW w:w="393" w:type="pct"/>
            <w:vAlign w:val="center"/>
          </w:tcPr>
          <w:p w14:paraId="4DE8FF35" w14:textId="46FAC7A7" w:rsidR="00821C4B" w:rsidRPr="00A66E48" w:rsidRDefault="00821C4B" w:rsidP="00821C4B">
            <w:pPr>
              <w:spacing w:before="60" w:after="60"/>
              <w:jc w:val="center"/>
            </w:pPr>
            <w:r w:rsidRPr="00A66E48">
              <w:lastRenderedPageBreak/>
              <w:t>31</w:t>
            </w:r>
          </w:p>
        </w:tc>
        <w:tc>
          <w:tcPr>
            <w:tcW w:w="2035" w:type="pct"/>
            <w:vAlign w:val="center"/>
            <w:hideMark/>
          </w:tcPr>
          <w:p w14:paraId="7E937D00" w14:textId="77777777" w:rsidR="00821C4B" w:rsidRPr="00A66E48" w:rsidRDefault="00821C4B" w:rsidP="00821C4B">
            <w:pPr>
              <w:spacing w:before="60" w:after="60"/>
            </w:pPr>
            <w:r w:rsidRPr="0089785E">
              <w:t>Insecticide: organic phosphorus</w:t>
            </w:r>
          </w:p>
        </w:tc>
        <w:tc>
          <w:tcPr>
            <w:tcW w:w="978" w:type="pct"/>
            <w:vAlign w:val="center"/>
            <w:hideMark/>
          </w:tcPr>
          <w:p w14:paraId="7B2F66A7" w14:textId="77777777" w:rsidR="00821C4B" w:rsidRPr="00A66E48" w:rsidRDefault="00821C4B" w:rsidP="00821C4B">
            <w:pPr>
              <w:spacing w:before="60" w:after="60"/>
              <w:jc w:val="center"/>
            </w:pPr>
            <w:r w:rsidRPr="00A66E48">
              <w:t>mg/l</w:t>
            </w:r>
          </w:p>
        </w:tc>
        <w:tc>
          <w:tcPr>
            <w:tcW w:w="1594" w:type="pct"/>
            <w:vAlign w:val="center"/>
          </w:tcPr>
          <w:p w14:paraId="64820608" w14:textId="77777777" w:rsidR="00821C4B" w:rsidRPr="00A66E48" w:rsidRDefault="00821C4B" w:rsidP="00821C4B">
            <w:pPr>
              <w:spacing w:before="60" w:after="60"/>
              <w:jc w:val="center"/>
            </w:pPr>
            <w:r w:rsidRPr="00A66E48">
              <w:t>0,243</w:t>
            </w:r>
          </w:p>
        </w:tc>
      </w:tr>
      <w:tr w:rsidR="00821C4B" w:rsidRPr="00A66E48" w14:paraId="3DFA301C" w14:textId="77777777" w:rsidTr="004E3FF9">
        <w:trPr>
          <w:trHeight w:val="345"/>
        </w:trPr>
        <w:tc>
          <w:tcPr>
            <w:tcW w:w="393" w:type="pct"/>
            <w:vAlign w:val="center"/>
          </w:tcPr>
          <w:p w14:paraId="6C4D8C7B" w14:textId="1DCA2EBB" w:rsidR="00821C4B" w:rsidRPr="00A66E48" w:rsidRDefault="00821C4B" w:rsidP="00821C4B">
            <w:pPr>
              <w:spacing w:before="60" w:after="60"/>
              <w:jc w:val="center"/>
            </w:pPr>
            <w:r w:rsidRPr="00A66E48">
              <w:t>32</w:t>
            </w:r>
          </w:p>
        </w:tc>
        <w:tc>
          <w:tcPr>
            <w:tcW w:w="2035" w:type="pct"/>
            <w:vAlign w:val="center"/>
            <w:hideMark/>
          </w:tcPr>
          <w:p w14:paraId="76133DB2" w14:textId="77777777" w:rsidR="00821C4B" w:rsidRPr="00A66E48" w:rsidRDefault="00821C4B" w:rsidP="00821C4B">
            <w:pPr>
              <w:spacing w:before="60" w:after="60"/>
            </w:pPr>
            <w:r w:rsidRPr="0089785E">
              <w:t>Total PCB</w:t>
            </w:r>
          </w:p>
        </w:tc>
        <w:tc>
          <w:tcPr>
            <w:tcW w:w="978" w:type="pct"/>
            <w:vAlign w:val="center"/>
            <w:hideMark/>
          </w:tcPr>
          <w:p w14:paraId="5B32CEF9" w14:textId="77777777" w:rsidR="00821C4B" w:rsidRPr="00A66E48" w:rsidRDefault="00821C4B" w:rsidP="00821C4B">
            <w:pPr>
              <w:spacing w:before="60" w:after="60"/>
              <w:jc w:val="center"/>
            </w:pPr>
            <w:r w:rsidRPr="00A66E48">
              <w:t>mg/l</w:t>
            </w:r>
          </w:p>
        </w:tc>
        <w:tc>
          <w:tcPr>
            <w:tcW w:w="1594" w:type="pct"/>
            <w:vAlign w:val="center"/>
          </w:tcPr>
          <w:p w14:paraId="473B034B" w14:textId="77777777" w:rsidR="00821C4B" w:rsidRPr="00A66E48" w:rsidRDefault="00821C4B" w:rsidP="00821C4B">
            <w:pPr>
              <w:spacing w:before="60" w:after="60"/>
              <w:jc w:val="center"/>
            </w:pPr>
            <w:r w:rsidRPr="00A66E48">
              <w:t>0,00243</w:t>
            </w:r>
          </w:p>
        </w:tc>
      </w:tr>
      <w:tr w:rsidR="00821C4B" w:rsidRPr="00A66E48" w14:paraId="038DD5DA" w14:textId="77777777" w:rsidTr="004E3FF9">
        <w:trPr>
          <w:trHeight w:val="345"/>
        </w:trPr>
        <w:tc>
          <w:tcPr>
            <w:tcW w:w="393" w:type="pct"/>
            <w:vAlign w:val="center"/>
          </w:tcPr>
          <w:p w14:paraId="4214702C" w14:textId="706F8656" w:rsidR="00821C4B" w:rsidRPr="00A66E48" w:rsidRDefault="00821C4B" w:rsidP="00821C4B">
            <w:pPr>
              <w:spacing w:before="60" w:after="60"/>
              <w:jc w:val="center"/>
            </w:pPr>
            <w:r w:rsidRPr="00A66E48">
              <w:rPr>
                <w:w w:val="95"/>
              </w:rPr>
              <w:t>33</w:t>
            </w:r>
          </w:p>
        </w:tc>
        <w:tc>
          <w:tcPr>
            <w:tcW w:w="2035" w:type="pct"/>
            <w:vAlign w:val="center"/>
            <w:hideMark/>
          </w:tcPr>
          <w:p w14:paraId="25202532" w14:textId="77777777" w:rsidR="00821C4B" w:rsidRPr="00A66E48" w:rsidRDefault="00821C4B" w:rsidP="00821C4B">
            <w:pPr>
              <w:spacing w:before="60" w:after="60"/>
            </w:pPr>
            <w:r w:rsidRPr="0089785E">
              <w:t>Coliform</w:t>
            </w:r>
          </w:p>
        </w:tc>
        <w:tc>
          <w:tcPr>
            <w:tcW w:w="978" w:type="pct"/>
            <w:vAlign w:val="center"/>
            <w:hideMark/>
          </w:tcPr>
          <w:p w14:paraId="5D3FC781" w14:textId="77777777" w:rsidR="00821C4B" w:rsidRPr="00A66E48" w:rsidRDefault="00821C4B" w:rsidP="00821C4B">
            <w:pPr>
              <w:spacing w:before="60" w:after="60"/>
              <w:jc w:val="center"/>
            </w:pPr>
            <w:r w:rsidRPr="00A66E48">
              <w:t>MPN/100 ml</w:t>
            </w:r>
          </w:p>
        </w:tc>
        <w:tc>
          <w:tcPr>
            <w:tcW w:w="1594" w:type="pct"/>
            <w:vAlign w:val="center"/>
          </w:tcPr>
          <w:p w14:paraId="72D57F9E" w14:textId="77777777" w:rsidR="00821C4B" w:rsidRPr="00A66E48" w:rsidRDefault="00821C4B" w:rsidP="00821C4B">
            <w:pPr>
              <w:spacing w:before="60" w:after="60"/>
              <w:jc w:val="center"/>
            </w:pPr>
            <w:r>
              <w:t>Unlimited</w:t>
            </w:r>
          </w:p>
        </w:tc>
      </w:tr>
      <w:tr w:rsidR="00821C4B" w:rsidRPr="00A66E48" w14:paraId="021A4E66" w14:textId="77777777" w:rsidTr="004E3FF9">
        <w:trPr>
          <w:trHeight w:val="345"/>
        </w:trPr>
        <w:tc>
          <w:tcPr>
            <w:tcW w:w="393" w:type="pct"/>
            <w:vAlign w:val="center"/>
          </w:tcPr>
          <w:p w14:paraId="7351ACA3" w14:textId="5F151DDB" w:rsidR="00821C4B" w:rsidRPr="00A66E48" w:rsidRDefault="00821C4B" w:rsidP="00821C4B">
            <w:pPr>
              <w:spacing w:before="60" w:after="60"/>
              <w:jc w:val="center"/>
            </w:pPr>
            <w:r>
              <w:t>34</w:t>
            </w:r>
          </w:p>
        </w:tc>
        <w:tc>
          <w:tcPr>
            <w:tcW w:w="2035" w:type="pct"/>
            <w:vAlign w:val="center"/>
            <w:hideMark/>
          </w:tcPr>
          <w:p w14:paraId="1F58DC02" w14:textId="77777777" w:rsidR="00821C4B" w:rsidRPr="00A66E48" w:rsidRDefault="00821C4B" w:rsidP="00821C4B">
            <w:pPr>
              <w:spacing w:before="60" w:after="60"/>
            </w:pPr>
            <w:r w:rsidRPr="0089785E">
              <w:t>Gross alpha (α)</w:t>
            </w:r>
          </w:p>
        </w:tc>
        <w:tc>
          <w:tcPr>
            <w:tcW w:w="978" w:type="pct"/>
            <w:vAlign w:val="center"/>
            <w:hideMark/>
          </w:tcPr>
          <w:p w14:paraId="2EFCF6B2" w14:textId="77777777" w:rsidR="00821C4B" w:rsidRPr="00A66E48" w:rsidRDefault="00821C4B" w:rsidP="00821C4B">
            <w:pPr>
              <w:spacing w:before="60" w:after="60"/>
              <w:jc w:val="center"/>
            </w:pPr>
            <w:r w:rsidRPr="00A66E48">
              <w:t>Bq/l</w:t>
            </w:r>
          </w:p>
        </w:tc>
        <w:tc>
          <w:tcPr>
            <w:tcW w:w="1594" w:type="pct"/>
            <w:vAlign w:val="center"/>
          </w:tcPr>
          <w:p w14:paraId="3990C675" w14:textId="77777777" w:rsidR="00821C4B" w:rsidRPr="00A66E48" w:rsidRDefault="00821C4B" w:rsidP="00821C4B">
            <w:pPr>
              <w:spacing w:before="60" w:after="60"/>
              <w:jc w:val="center"/>
            </w:pPr>
            <w:r w:rsidRPr="00A66E48">
              <w:t>0,1</w:t>
            </w:r>
          </w:p>
        </w:tc>
      </w:tr>
      <w:tr w:rsidR="00821C4B" w:rsidRPr="00A66E48" w14:paraId="7A972756" w14:textId="77777777" w:rsidTr="004E3FF9">
        <w:trPr>
          <w:trHeight w:val="345"/>
        </w:trPr>
        <w:tc>
          <w:tcPr>
            <w:tcW w:w="393" w:type="pct"/>
            <w:vAlign w:val="center"/>
          </w:tcPr>
          <w:p w14:paraId="463E5501" w14:textId="2702FCCD" w:rsidR="00821C4B" w:rsidRPr="00A66E48" w:rsidRDefault="00821C4B" w:rsidP="00821C4B">
            <w:pPr>
              <w:spacing w:before="60" w:after="60"/>
              <w:jc w:val="center"/>
            </w:pPr>
            <w:r>
              <w:t>35</w:t>
            </w:r>
          </w:p>
        </w:tc>
        <w:tc>
          <w:tcPr>
            <w:tcW w:w="2035" w:type="pct"/>
            <w:vAlign w:val="center"/>
            <w:hideMark/>
          </w:tcPr>
          <w:p w14:paraId="604FD8D0" w14:textId="77777777" w:rsidR="00821C4B" w:rsidRPr="00A66E48" w:rsidRDefault="00821C4B" w:rsidP="00821C4B">
            <w:pPr>
              <w:spacing w:before="60" w:after="60"/>
            </w:pPr>
            <w:r w:rsidRPr="0089785E">
              <w:t>Gross beta (β)</w:t>
            </w:r>
          </w:p>
        </w:tc>
        <w:tc>
          <w:tcPr>
            <w:tcW w:w="978" w:type="pct"/>
            <w:vAlign w:val="center"/>
            <w:hideMark/>
          </w:tcPr>
          <w:p w14:paraId="723D7F0C" w14:textId="77777777" w:rsidR="00821C4B" w:rsidRPr="00A66E48" w:rsidRDefault="00821C4B" w:rsidP="00821C4B">
            <w:pPr>
              <w:spacing w:before="60" w:after="60"/>
              <w:jc w:val="center"/>
            </w:pPr>
            <w:r w:rsidRPr="00A66E48">
              <w:t>Bq/l</w:t>
            </w:r>
          </w:p>
        </w:tc>
        <w:tc>
          <w:tcPr>
            <w:tcW w:w="1594" w:type="pct"/>
            <w:vAlign w:val="center"/>
          </w:tcPr>
          <w:p w14:paraId="3C3FE73F" w14:textId="77777777" w:rsidR="00821C4B" w:rsidRPr="00A66E48" w:rsidRDefault="00821C4B" w:rsidP="00821C4B">
            <w:pPr>
              <w:spacing w:before="60" w:after="60"/>
              <w:jc w:val="center"/>
            </w:pPr>
            <w:r w:rsidRPr="00A66E48">
              <w:t>1,0</w:t>
            </w:r>
          </w:p>
        </w:tc>
      </w:tr>
      <w:tr w:rsidR="00821C4B" w:rsidRPr="00A66E48" w14:paraId="70211514" w14:textId="77777777" w:rsidTr="004E3FF9">
        <w:trPr>
          <w:trHeight w:val="345"/>
        </w:trPr>
        <w:tc>
          <w:tcPr>
            <w:tcW w:w="393" w:type="pct"/>
            <w:vAlign w:val="center"/>
          </w:tcPr>
          <w:p w14:paraId="58321CCC" w14:textId="45AA3209" w:rsidR="00821C4B" w:rsidRPr="00A66E48" w:rsidRDefault="00821C4B" w:rsidP="00821C4B">
            <w:pPr>
              <w:spacing w:before="60" w:after="60"/>
              <w:jc w:val="center"/>
              <w:rPr>
                <w:w w:val="95"/>
              </w:rPr>
            </w:pPr>
            <w:r>
              <w:rPr>
                <w:w w:val="95"/>
              </w:rPr>
              <w:t>36</w:t>
            </w:r>
          </w:p>
        </w:tc>
        <w:tc>
          <w:tcPr>
            <w:tcW w:w="2035" w:type="pct"/>
            <w:vAlign w:val="center"/>
          </w:tcPr>
          <w:p w14:paraId="15879B8C" w14:textId="2485883B" w:rsidR="00821C4B" w:rsidRPr="0089785E" w:rsidRDefault="00821C4B" w:rsidP="00821C4B">
            <w:pPr>
              <w:spacing w:before="60" w:after="60"/>
            </w:pPr>
            <w:r w:rsidRPr="00AC6B75">
              <w:t>Other</w:t>
            </w:r>
            <w:r>
              <w:t>s:</w:t>
            </w:r>
          </w:p>
        </w:tc>
        <w:tc>
          <w:tcPr>
            <w:tcW w:w="978" w:type="pct"/>
            <w:vAlign w:val="center"/>
          </w:tcPr>
          <w:p w14:paraId="0E6710BF" w14:textId="77777777" w:rsidR="00821C4B" w:rsidRPr="00A66E48" w:rsidRDefault="00821C4B" w:rsidP="00821C4B">
            <w:pPr>
              <w:spacing w:before="60" w:after="60"/>
              <w:jc w:val="center"/>
            </w:pPr>
          </w:p>
        </w:tc>
        <w:tc>
          <w:tcPr>
            <w:tcW w:w="1594" w:type="pct"/>
            <w:vAlign w:val="center"/>
          </w:tcPr>
          <w:p w14:paraId="22FA1C6C" w14:textId="77777777" w:rsidR="00821C4B" w:rsidRPr="00A66E48" w:rsidRDefault="00821C4B" w:rsidP="00821C4B">
            <w:pPr>
              <w:spacing w:before="60" w:after="60"/>
              <w:jc w:val="center"/>
            </w:pPr>
          </w:p>
        </w:tc>
      </w:tr>
      <w:tr w:rsidR="00821C4B" w:rsidRPr="00A66E48" w14:paraId="0327AAC5" w14:textId="77777777" w:rsidTr="004E3FF9">
        <w:trPr>
          <w:trHeight w:val="345"/>
        </w:trPr>
        <w:tc>
          <w:tcPr>
            <w:tcW w:w="393" w:type="pct"/>
            <w:vAlign w:val="center"/>
          </w:tcPr>
          <w:p w14:paraId="35BE827D" w14:textId="77777777" w:rsidR="00821C4B" w:rsidRPr="00A66E48" w:rsidRDefault="00821C4B" w:rsidP="00821C4B">
            <w:pPr>
              <w:spacing w:before="60" w:after="60"/>
              <w:jc w:val="center"/>
              <w:rPr>
                <w:w w:val="95"/>
              </w:rPr>
            </w:pPr>
          </w:p>
        </w:tc>
        <w:tc>
          <w:tcPr>
            <w:tcW w:w="2035" w:type="pct"/>
            <w:vAlign w:val="center"/>
          </w:tcPr>
          <w:p w14:paraId="68A0D04C" w14:textId="5D3A4E2D" w:rsidR="00821C4B" w:rsidRPr="0089785E" w:rsidRDefault="00821C4B" w:rsidP="00821C4B">
            <w:pPr>
              <w:spacing w:before="60" w:after="60"/>
            </w:pPr>
            <w:r w:rsidRPr="00AC6B75">
              <w:t>Substances with high viscosity, oxidant, and bio toxicity</w:t>
            </w:r>
          </w:p>
        </w:tc>
        <w:tc>
          <w:tcPr>
            <w:tcW w:w="978" w:type="pct"/>
            <w:vAlign w:val="center"/>
          </w:tcPr>
          <w:p w14:paraId="7C63DA1C" w14:textId="77777777" w:rsidR="00821C4B" w:rsidRPr="00A66E48" w:rsidRDefault="00821C4B" w:rsidP="00821C4B">
            <w:pPr>
              <w:spacing w:before="60" w:after="60"/>
              <w:jc w:val="center"/>
            </w:pPr>
          </w:p>
        </w:tc>
        <w:tc>
          <w:tcPr>
            <w:tcW w:w="1594" w:type="pct"/>
            <w:vAlign w:val="center"/>
          </w:tcPr>
          <w:p w14:paraId="1DB35098" w14:textId="6552F3FC" w:rsidR="00821C4B" w:rsidRPr="00A66E48" w:rsidRDefault="00821C4B" w:rsidP="00821C4B">
            <w:pPr>
              <w:spacing w:before="60" w:after="60"/>
              <w:jc w:val="center"/>
            </w:pPr>
            <w:r w:rsidRPr="009E2F6A">
              <w:t>Not allowed</w:t>
            </w:r>
          </w:p>
        </w:tc>
      </w:tr>
      <w:tr w:rsidR="00821C4B" w:rsidRPr="00A66E48" w14:paraId="6A8AB738" w14:textId="77777777" w:rsidTr="004E3FF9">
        <w:trPr>
          <w:trHeight w:val="345"/>
        </w:trPr>
        <w:tc>
          <w:tcPr>
            <w:tcW w:w="393" w:type="pct"/>
            <w:vAlign w:val="center"/>
          </w:tcPr>
          <w:p w14:paraId="1336EC56" w14:textId="77777777" w:rsidR="00821C4B" w:rsidRPr="00A66E48" w:rsidRDefault="00821C4B" w:rsidP="00821C4B">
            <w:pPr>
              <w:spacing w:before="60" w:after="60"/>
              <w:jc w:val="center"/>
              <w:rPr>
                <w:w w:val="95"/>
              </w:rPr>
            </w:pPr>
          </w:p>
        </w:tc>
        <w:tc>
          <w:tcPr>
            <w:tcW w:w="2035" w:type="pct"/>
            <w:vAlign w:val="center"/>
          </w:tcPr>
          <w:p w14:paraId="3D1563BA" w14:textId="1DE81F55" w:rsidR="00821C4B" w:rsidRPr="0089785E" w:rsidRDefault="00821C4B" w:rsidP="00821C4B">
            <w:pPr>
              <w:spacing w:before="60" w:after="60"/>
            </w:pPr>
            <w:r w:rsidRPr="00AC6B75">
              <w:t>Calcium Carbide Sludge</w:t>
            </w:r>
          </w:p>
        </w:tc>
        <w:tc>
          <w:tcPr>
            <w:tcW w:w="978" w:type="pct"/>
            <w:vAlign w:val="center"/>
          </w:tcPr>
          <w:p w14:paraId="789FB128" w14:textId="77777777" w:rsidR="00821C4B" w:rsidRPr="00A66E48" w:rsidRDefault="00821C4B" w:rsidP="00821C4B">
            <w:pPr>
              <w:spacing w:before="60" w:after="60"/>
              <w:jc w:val="center"/>
            </w:pPr>
          </w:p>
        </w:tc>
        <w:tc>
          <w:tcPr>
            <w:tcW w:w="1594" w:type="pct"/>
            <w:vAlign w:val="center"/>
          </w:tcPr>
          <w:p w14:paraId="215C3C86" w14:textId="6F61B8B3" w:rsidR="00821C4B" w:rsidRPr="00A66E48" w:rsidRDefault="00821C4B" w:rsidP="00821C4B">
            <w:pPr>
              <w:spacing w:before="60" w:after="60"/>
              <w:jc w:val="center"/>
            </w:pPr>
            <w:r w:rsidRPr="009E2F6A">
              <w:t>Not allowed</w:t>
            </w:r>
          </w:p>
        </w:tc>
      </w:tr>
      <w:tr w:rsidR="00821C4B" w:rsidRPr="00A66E48" w14:paraId="5B90A497" w14:textId="77777777" w:rsidTr="004E3FF9">
        <w:trPr>
          <w:trHeight w:val="345"/>
        </w:trPr>
        <w:tc>
          <w:tcPr>
            <w:tcW w:w="393" w:type="pct"/>
            <w:vAlign w:val="center"/>
          </w:tcPr>
          <w:p w14:paraId="7A96CE3F" w14:textId="77777777" w:rsidR="00821C4B" w:rsidRPr="00A66E48" w:rsidRDefault="00821C4B" w:rsidP="00821C4B">
            <w:pPr>
              <w:spacing w:before="60" w:after="60"/>
              <w:jc w:val="center"/>
              <w:rPr>
                <w:w w:val="95"/>
              </w:rPr>
            </w:pPr>
          </w:p>
        </w:tc>
        <w:tc>
          <w:tcPr>
            <w:tcW w:w="2035" w:type="pct"/>
            <w:vAlign w:val="center"/>
          </w:tcPr>
          <w:p w14:paraId="06734871" w14:textId="56DBFD03" w:rsidR="00821C4B" w:rsidRPr="0089785E" w:rsidRDefault="00821C4B" w:rsidP="00821C4B">
            <w:pPr>
              <w:spacing w:before="60" w:after="60"/>
            </w:pPr>
            <w:r w:rsidRPr="009E2F6A">
              <w:t>Sediment or sludge that can block wastewater drainage pipes</w:t>
            </w:r>
          </w:p>
        </w:tc>
        <w:tc>
          <w:tcPr>
            <w:tcW w:w="978" w:type="pct"/>
            <w:vAlign w:val="center"/>
          </w:tcPr>
          <w:p w14:paraId="0FAECCC7" w14:textId="77777777" w:rsidR="00821C4B" w:rsidRPr="00A66E48" w:rsidRDefault="00821C4B" w:rsidP="00821C4B">
            <w:pPr>
              <w:spacing w:before="60" w:after="60"/>
              <w:jc w:val="center"/>
            </w:pPr>
          </w:p>
        </w:tc>
        <w:tc>
          <w:tcPr>
            <w:tcW w:w="1594" w:type="pct"/>
            <w:vAlign w:val="center"/>
          </w:tcPr>
          <w:p w14:paraId="3FF2AAD6" w14:textId="616EC82A" w:rsidR="00821C4B" w:rsidRPr="00A66E48" w:rsidRDefault="00821C4B" w:rsidP="00821C4B">
            <w:pPr>
              <w:spacing w:before="60" w:after="60"/>
              <w:jc w:val="center"/>
            </w:pPr>
            <w:r w:rsidRPr="009E2F6A">
              <w:t>Not allowed</w:t>
            </w:r>
          </w:p>
        </w:tc>
      </w:tr>
    </w:tbl>
    <w:p w14:paraId="6F4C4FA4" w14:textId="02FCBDF5" w:rsidR="00A462CE" w:rsidRPr="00A462CE" w:rsidRDefault="0084226A" w:rsidP="00A462CE">
      <w:pPr>
        <w:widowControl/>
        <w:autoSpaceDE/>
        <w:autoSpaceDN/>
        <w:jc w:val="both"/>
        <w:rPr>
          <w:rFonts w:eastAsia="Yu Mincho"/>
          <w:bCs/>
          <w:i/>
          <w:iCs/>
          <w:lang w:eastAsia="ja-JP"/>
        </w:rPr>
      </w:pPr>
      <w:r w:rsidRPr="00A462CE">
        <w:rPr>
          <w:rFonts w:eastAsia="Yu Mincho"/>
          <w:i/>
          <w:iCs/>
          <w:lang w:val="en-US" w:eastAsia="ja-JP"/>
        </w:rPr>
        <w:t>Note</w:t>
      </w:r>
      <w:r w:rsidR="00A462CE">
        <w:rPr>
          <w:rFonts w:eastAsia="Yu Mincho"/>
          <w:i/>
          <w:iCs/>
          <w:lang w:val="en-US" w:eastAsia="ja-JP"/>
        </w:rPr>
        <w:t xml:space="preserve">: </w:t>
      </w:r>
      <w:r w:rsidR="00A462CE" w:rsidRPr="00A462CE">
        <w:rPr>
          <w:rFonts w:eastAsia="Yu Mincho"/>
          <w:bCs/>
          <w:i/>
          <w:iCs/>
          <w:lang w:eastAsia="ja-JP"/>
        </w:rPr>
        <w:t>The pollution parameters of wastewater in the appendix may be adjusted and supplemented during the implementation of the EIA (Environmental Impact Assessment) and the client's environmental licensing, or to accommodate changes Relevant Authorities on water and wastewater management.</w:t>
      </w:r>
    </w:p>
    <w:p w14:paraId="0BB909E6" w14:textId="5D9843DB" w:rsidR="0084226A" w:rsidRPr="00C15CAE" w:rsidRDefault="0084226A" w:rsidP="00116DC2">
      <w:pPr>
        <w:widowControl/>
        <w:autoSpaceDE/>
        <w:autoSpaceDN/>
        <w:rPr>
          <w:rFonts w:eastAsia="Yu Mincho"/>
          <w:i/>
          <w:iCs/>
          <w:lang w:val="en-US" w:eastAsia="ja-JP"/>
        </w:rPr>
      </w:pPr>
    </w:p>
    <w:p w14:paraId="6CEAE280" w14:textId="086F4DC9" w:rsidR="0044199F" w:rsidRPr="00A462CE" w:rsidRDefault="0044199F" w:rsidP="00A462CE">
      <w:pPr>
        <w:widowControl/>
        <w:autoSpaceDE/>
        <w:autoSpaceDN/>
        <w:rPr>
          <w:rFonts w:eastAsia="Yu Mincho"/>
          <w:bCs/>
          <w:i/>
          <w:iCs/>
          <w:lang w:eastAsia="ja-JP"/>
        </w:rPr>
      </w:pPr>
    </w:p>
    <w:p w14:paraId="649F47C7" w14:textId="77777777" w:rsidR="0084226A" w:rsidRPr="00C15CAE" w:rsidRDefault="0084226A" w:rsidP="00116DC2">
      <w:pPr>
        <w:widowControl/>
        <w:autoSpaceDE/>
        <w:autoSpaceDN/>
        <w:rPr>
          <w:rFonts w:eastAsia="Yu Mincho"/>
          <w:bCs/>
          <w:i/>
          <w:iCs/>
          <w:lang w:eastAsia="ja-JP"/>
        </w:rPr>
      </w:pPr>
    </w:p>
    <w:p w14:paraId="63CE1A83" w14:textId="77516C91" w:rsidR="004A24F5" w:rsidRPr="00C15CAE" w:rsidRDefault="004A24F5" w:rsidP="00823375">
      <w:pPr>
        <w:widowControl/>
        <w:autoSpaceDE/>
        <w:autoSpaceDN/>
        <w:spacing w:before="120" w:after="120" w:line="288" w:lineRule="auto"/>
        <w:ind w:left="720"/>
        <w:jc w:val="both"/>
        <w:rPr>
          <w:rFonts w:eastAsia="MS Mincho"/>
          <w:bCs/>
          <w:kern w:val="2"/>
          <w:lang w:val="en-US" w:eastAsia="ja-JP"/>
        </w:rPr>
      </w:pPr>
      <w:r w:rsidRPr="00C15CAE">
        <w:rPr>
          <w:rFonts w:eastAsia="MS Mincho"/>
          <w:bCs/>
          <w:kern w:val="2"/>
          <w:lang w:val="en-US" w:eastAsia="ja-JP"/>
        </w:rPr>
        <w:br w:type="page"/>
      </w:r>
    </w:p>
    <w:p w14:paraId="09BEE247" w14:textId="27AC8B57" w:rsidR="007E554E" w:rsidRPr="00C15CAE" w:rsidRDefault="004A24F5" w:rsidP="00831D58">
      <w:pPr>
        <w:autoSpaceDE/>
        <w:autoSpaceDN/>
        <w:spacing w:before="120" w:after="120" w:line="288" w:lineRule="auto"/>
        <w:jc w:val="center"/>
        <w:rPr>
          <w:rFonts w:eastAsia="MS Mincho"/>
          <w:b/>
          <w:kern w:val="2"/>
          <w:lang w:val="en-US" w:eastAsia="ja-JP"/>
        </w:rPr>
      </w:pPr>
      <w:r w:rsidRPr="00C15CAE">
        <w:rPr>
          <w:rFonts w:eastAsia="MS Mincho"/>
          <w:b/>
          <w:kern w:val="2"/>
          <w:lang w:val="en-US" w:eastAsia="ja-JP"/>
        </w:rPr>
        <w:lastRenderedPageBreak/>
        <w:t>ANNEX II</w:t>
      </w:r>
    </w:p>
    <w:p w14:paraId="1DE7E22B" w14:textId="76799054" w:rsidR="0008341A" w:rsidRPr="00C15CAE" w:rsidRDefault="00C43400" w:rsidP="00831D58">
      <w:pPr>
        <w:autoSpaceDE/>
        <w:autoSpaceDN/>
        <w:spacing w:before="120" w:after="120" w:line="288" w:lineRule="auto"/>
        <w:jc w:val="center"/>
        <w:rPr>
          <w:rFonts w:eastAsia="MS Mincho"/>
          <w:b/>
          <w:kern w:val="2"/>
          <w:lang w:eastAsia="ja-JP"/>
        </w:rPr>
      </w:pPr>
      <w:r w:rsidRPr="00C15CAE">
        <w:rPr>
          <w:rFonts w:eastAsia="MS Mincho"/>
          <w:b/>
          <w:kern w:val="2"/>
          <w:lang w:eastAsia="ja-JP"/>
        </w:rPr>
        <w:t xml:space="preserve">NATIONAL TECHNICAL STANDARDS ON QUALITY OF SURROUNDING AIR, </w:t>
      </w:r>
      <w:r w:rsidR="00264560" w:rsidRPr="00C15CAE">
        <w:rPr>
          <w:rFonts w:eastAsia="MS Mincho"/>
          <w:b/>
          <w:kern w:val="2"/>
          <w:lang w:eastAsia="ja-JP"/>
        </w:rPr>
        <w:t xml:space="preserve">AIR </w:t>
      </w:r>
      <w:r w:rsidRPr="00C15CAE">
        <w:rPr>
          <w:rFonts w:eastAsia="MS Mincho"/>
          <w:b/>
          <w:kern w:val="2"/>
          <w:lang w:eastAsia="ja-JP"/>
        </w:rPr>
        <w:t>EMISSION, NOISE, AND VIBRATION</w:t>
      </w:r>
    </w:p>
    <w:p w14:paraId="5817A594" w14:textId="251C4BBB" w:rsidR="00D00A57" w:rsidRPr="00C15CAE" w:rsidRDefault="00D00A57" w:rsidP="0042724F">
      <w:pPr>
        <w:widowControl/>
        <w:numPr>
          <w:ilvl w:val="0"/>
          <w:numId w:val="26"/>
        </w:numPr>
        <w:autoSpaceDE/>
        <w:autoSpaceDN/>
        <w:spacing w:before="120" w:after="120" w:line="288" w:lineRule="auto"/>
        <w:jc w:val="both"/>
        <w:rPr>
          <w:rFonts w:eastAsia="Calibri"/>
          <w:lang w:val="en-US"/>
        </w:rPr>
      </w:pPr>
      <w:r w:rsidRPr="00C15CAE">
        <w:rPr>
          <w:rFonts w:eastAsia="Calibri"/>
          <w:lang w:val="en-US"/>
        </w:rPr>
        <w:t>QCVN 05:20</w:t>
      </w:r>
      <w:r w:rsidR="001B3956">
        <w:rPr>
          <w:rFonts w:eastAsia="Calibri"/>
          <w:lang w:val="en-US"/>
        </w:rPr>
        <w:t>23</w:t>
      </w:r>
      <w:r w:rsidRPr="00C15CAE">
        <w:rPr>
          <w:rFonts w:eastAsia="Calibri"/>
          <w:lang w:val="en-US"/>
        </w:rPr>
        <w:t xml:space="preserve">/BTNMT – </w:t>
      </w:r>
      <w:bookmarkStart w:id="7" w:name="_Hlk107390612"/>
      <w:r w:rsidR="00484A39" w:rsidRPr="00C15CAE">
        <w:rPr>
          <w:rFonts w:eastAsia="Calibri"/>
          <w:lang w:val="en-US"/>
        </w:rPr>
        <w:t>National technical standard</w:t>
      </w:r>
      <w:r w:rsidR="00820320" w:rsidRPr="00C15CAE">
        <w:rPr>
          <w:rFonts w:eastAsia="Calibri"/>
          <w:lang w:val="en-US"/>
        </w:rPr>
        <w:t>s</w:t>
      </w:r>
      <w:r w:rsidR="00484A39" w:rsidRPr="00C15CAE">
        <w:rPr>
          <w:rFonts w:eastAsia="Calibri"/>
          <w:lang w:val="en-US"/>
        </w:rPr>
        <w:t xml:space="preserve"> on quality of air</w:t>
      </w:r>
    </w:p>
    <w:bookmarkEnd w:id="7"/>
    <w:p w14:paraId="70023ACD" w14:textId="77777777" w:rsidR="002A2A8E" w:rsidRPr="00C15CAE" w:rsidRDefault="002A2A8E" w:rsidP="002A2A8E">
      <w:pPr>
        <w:widowControl/>
        <w:numPr>
          <w:ilvl w:val="0"/>
          <w:numId w:val="26"/>
        </w:numPr>
        <w:autoSpaceDE/>
        <w:autoSpaceDN/>
        <w:spacing w:before="120" w:after="120" w:line="288" w:lineRule="auto"/>
        <w:jc w:val="both"/>
        <w:rPr>
          <w:rFonts w:eastAsia="Calibri"/>
          <w:lang w:val="en-US"/>
        </w:rPr>
      </w:pPr>
      <w:r w:rsidRPr="00C15CAE">
        <w:rPr>
          <w:rFonts w:eastAsia="Calibri"/>
          <w:lang w:val="en-US"/>
        </w:rPr>
        <w:t>QCVN 19:20</w:t>
      </w:r>
      <w:r>
        <w:rPr>
          <w:rFonts w:eastAsia="Calibri"/>
          <w:lang w:val="en-US"/>
        </w:rPr>
        <w:t>24</w:t>
      </w:r>
      <w:r w:rsidRPr="00C15CAE">
        <w:rPr>
          <w:rFonts w:eastAsia="Calibri"/>
          <w:lang w:val="en-US"/>
        </w:rPr>
        <w:t>/BTNMT – National technical standards on industrial emission</w:t>
      </w:r>
    </w:p>
    <w:p w14:paraId="5C83E754" w14:textId="67E6DD57" w:rsidR="00D00A57" w:rsidRPr="00C15CAE" w:rsidRDefault="00D00A57" w:rsidP="0042724F">
      <w:pPr>
        <w:widowControl/>
        <w:numPr>
          <w:ilvl w:val="0"/>
          <w:numId w:val="26"/>
        </w:numPr>
        <w:autoSpaceDE/>
        <w:autoSpaceDN/>
        <w:spacing w:before="120" w:after="120" w:line="288" w:lineRule="auto"/>
        <w:jc w:val="both"/>
        <w:rPr>
          <w:rFonts w:eastAsia="Calibri"/>
          <w:lang w:val="en-US"/>
        </w:rPr>
      </w:pPr>
      <w:r w:rsidRPr="00C15CAE">
        <w:rPr>
          <w:rFonts w:eastAsia="Calibri"/>
          <w:lang w:val="en-US"/>
        </w:rPr>
        <w:t>QCVN 26:20</w:t>
      </w:r>
      <w:r w:rsidR="0057342E">
        <w:rPr>
          <w:rFonts w:eastAsia="Calibri"/>
          <w:lang w:val="en-US"/>
        </w:rPr>
        <w:t>25</w:t>
      </w:r>
      <w:r w:rsidRPr="00C15CAE">
        <w:rPr>
          <w:rFonts w:eastAsia="Calibri"/>
          <w:lang w:val="en-US"/>
        </w:rPr>
        <w:t xml:space="preserve">/BTNMT – </w:t>
      </w:r>
      <w:r w:rsidR="00AF6374" w:rsidRPr="00C15CAE">
        <w:rPr>
          <w:rFonts w:eastAsia="Calibri"/>
          <w:lang w:val="en-US"/>
        </w:rPr>
        <w:t>National technical standard</w:t>
      </w:r>
      <w:r w:rsidR="00A514A4" w:rsidRPr="00C15CAE">
        <w:rPr>
          <w:rFonts w:eastAsia="Calibri"/>
          <w:lang w:val="en-US"/>
        </w:rPr>
        <w:t>s</w:t>
      </w:r>
      <w:r w:rsidR="00AF6374" w:rsidRPr="00C15CAE">
        <w:rPr>
          <w:rFonts w:eastAsia="Calibri"/>
          <w:lang w:val="en-US"/>
        </w:rPr>
        <w:t xml:space="preserve"> on noise</w:t>
      </w:r>
    </w:p>
    <w:p w14:paraId="4B4E58F5" w14:textId="1B361A8A" w:rsidR="00D00A57" w:rsidRPr="00C15CAE" w:rsidRDefault="00D00A57" w:rsidP="0042724F">
      <w:pPr>
        <w:widowControl/>
        <w:numPr>
          <w:ilvl w:val="0"/>
          <w:numId w:val="26"/>
        </w:numPr>
        <w:autoSpaceDE/>
        <w:autoSpaceDN/>
        <w:spacing w:before="120" w:after="120" w:line="288" w:lineRule="auto"/>
        <w:jc w:val="both"/>
        <w:rPr>
          <w:rFonts w:eastAsia="Calibri"/>
          <w:lang w:val="en-US"/>
        </w:rPr>
      </w:pPr>
      <w:r w:rsidRPr="00C15CAE">
        <w:rPr>
          <w:rFonts w:eastAsia="Calibri"/>
          <w:lang w:val="en-US"/>
        </w:rPr>
        <w:t xml:space="preserve">QCVN 24:2016/BYT – </w:t>
      </w:r>
      <w:r w:rsidR="00AF6374" w:rsidRPr="00C15CAE">
        <w:rPr>
          <w:rFonts w:eastAsia="Calibri"/>
          <w:lang w:val="en-US"/>
        </w:rPr>
        <w:t>Nation technical standard</w:t>
      </w:r>
      <w:r w:rsidR="00A514A4" w:rsidRPr="00C15CAE">
        <w:rPr>
          <w:rFonts w:eastAsia="Calibri"/>
          <w:lang w:val="en-US"/>
        </w:rPr>
        <w:t>s</w:t>
      </w:r>
      <w:r w:rsidR="00AF6374" w:rsidRPr="00C15CAE">
        <w:rPr>
          <w:rFonts w:eastAsia="Calibri"/>
          <w:lang w:val="en-US"/>
        </w:rPr>
        <w:t xml:space="preserve"> on noise – permissible exposure level to noise at the workplace</w:t>
      </w:r>
    </w:p>
    <w:p w14:paraId="17B787DF" w14:textId="23219430" w:rsidR="00D00A57" w:rsidRPr="00C15CAE" w:rsidRDefault="00D00A57" w:rsidP="0042724F">
      <w:pPr>
        <w:widowControl/>
        <w:numPr>
          <w:ilvl w:val="0"/>
          <w:numId w:val="26"/>
        </w:numPr>
        <w:autoSpaceDE/>
        <w:autoSpaceDN/>
        <w:spacing w:before="120" w:after="120" w:line="288" w:lineRule="auto"/>
        <w:jc w:val="both"/>
        <w:rPr>
          <w:rFonts w:eastAsia="Calibri"/>
          <w:lang w:val="en-US"/>
        </w:rPr>
      </w:pPr>
      <w:r w:rsidRPr="00C15CAE">
        <w:rPr>
          <w:rFonts w:eastAsia="Calibri"/>
          <w:lang w:val="en-US"/>
        </w:rPr>
        <w:t>QCVN 27:20</w:t>
      </w:r>
      <w:r w:rsidR="0057342E">
        <w:rPr>
          <w:rFonts w:eastAsia="Calibri"/>
          <w:lang w:val="en-US"/>
        </w:rPr>
        <w:t>25</w:t>
      </w:r>
      <w:r w:rsidRPr="00C15CAE">
        <w:rPr>
          <w:rFonts w:eastAsia="Calibri"/>
          <w:lang w:val="en-US"/>
        </w:rPr>
        <w:t xml:space="preserve">/BTNMT – </w:t>
      </w:r>
      <w:r w:rsidR="00AF6374" w:rsidRPr="00C15CAE">
        <w:rPr>
          <w:rFonts w:eastAsia="Calibri"/>
          <w:lang w:val="en-US"/>
        </w:rPr>
        <w:t>National technical standard</w:t>
      </w:r>
      <w:r w:rsidR="00A514A4" w:rsidRPr="00C15CAE">
        <w:rPr>
          <w:rFonts w:eastAsia="Calibri"/>
          <w:lang w:val="en-US"/>
        </w:rPr>
        <w:t>s</w:t>
      </w:r>
      <w:r w:rsidR="00AF6374" w:rsidRPr="00C15CAE">
        <w:rPr>
          <w:rFonts w:eastAsia="Calibri"/>
          <w:lang w:val="en-US"/>
        </w:rPr>
        <w:t xml:space="preserve"> on vibration</w:t>
      </w:r>
    </w:p>
    <w:p w14:paraId="76E439D2" w14:textId="05A4D077" w:rsidR="00D00A57" w:rsidRPr="00C15CAE" w:rsidRDefault="00D00A57" w:rsidP="0042724F">
      <w:pPr>
        <w:widowControl/>
        <w:numPr>
          <w:ilvl w:val="0"/>
          <w:numId w:val="26"/>
        </w:numPr>
        <w:autoSpaceDE/>
        <w:autoSpaceDN/>
        <w:spacing w:before="120" w:after="120" w:line="288" w:lineRule="auto"/>
        <w:jc w:val="both"/>
        <w:rPr>
          <w:rFonts w:eastAsia="Calibri"/>
          <w:lang w:val="en-US"/>
        </w:rPr>
      </w:pPr>
      <w:r w:rsidRPr="00C15CAE">
        <w:rPr>
          <w:rFonts w:eastAsia="Calibri"/>
          <w:lang w:val="en-US"/>
        </w:rPr>
        <w:t>QCVN 27:2016/BYT –</w:t>
      </w:r>
      <w:r w:rsidR="00AF6374" w:rsidRPr="00C15CAE">
        <w:rPr>
          <w:rFonts w:eastAsia="Calibri"/>
          <w:lang w:val="en-US"/>
        </w:rPr>
        <w:t xml:space="preserve"> National technical standard</w:t>
      </w:r>
      <w:r w:rsidR="00A514A4" w:rsidRPr="00C15CAE">
        <w:rPr>
          <w:rFonts w:eastAsia="Calibri"/>
          <w:lang w:val="en-US"/>
        </w:rPr>
        <w:t>s</w:t>
      </w:r>
      <w:r w:rsidR="00AF6374" w:rsidRPr="00C15CAE">
        <w:rPr>
          <w:rFonts w:eastAsia="Calibri"/>
          <w:lang w:val="en-US"/>
        </w:rPr>
        <w:t xml:space="preserve"> on</w:t>
      </w:r>
      <w:r w:rsidR="007F66B2" w:rsidRPr="00C15CAE">
        <w:rPr>
          <w:rFonts w:eastAsia="Calibri"/>
          <w:lang w:val="en-US"/>
        </w:rPr>
        <w:t xml:space="preserve"> vibration – permissible degree at the workplace</w:t>
      </w:r>
    </w:p>
    <w:p w14:paraId="09135B8A" w14:textId="126F8454" w:rsidR="00A462CE" w:rsidRPr="00A462CE" w:rsidRDefault="00A462CE" w:rsidP="00A462CE">
      <w:pPr>
        <w:widowControl/>
        <w:autoSpaceDE/>
        <w:autoSpaceDN/>
        <w:ind w:left="360"/>
        <w:rPr>
          <w:rFonts w:eastAsia="Yu Mincho"/>
          <w:i/>
          <w:iCs/>
          <w:lang w:val="en-US" w:eastAsia="ja-JP"/>
        </w:rPr>
      </w:pPr>
      <w:r w:rsidRPr="00A462CE">
        <w:rPr>
          <w:rFonts w:eastAsia="Yu Mincho"/>
          <w:i/>
          <w:iCs/>
          <w:lang w:val="en-US" w:eastAsia="ja-JP"/>
        </w:rPr>
        <w:t>Note:</w:t>
      </w:r>
      <w:r>
        <w:rPr>
          <w:rFonts w:eastAsia="Yu Mincho"/>
          <w:i/>
          <w:iCs/>
          <w:lang w:val="en-US" w:eastAsia="ja-JP"/>
        </w:rPr>
        <w:t xml:space="preserve"> </w:t>
      </w:r>
      <w:r w:rsidRPr="00C15CAE">
        <w:rPr>
          <w:rFonts w:eastAsia="Yu Mincho"/>
          <w:i/>
          <w:iCs/>
          <w:lang w:val="en-US" w:eastAsia="ja-JP"/>
        </w:rPr>
        <w:t xml:space="preserve">In addition to the standards mentioned above, the projects in Vietnam must comply with the current or future environmental standards as prescribed by the Ministry of </w:t>
      </w:r>
      <w:r>
        <w:rPr>
          <w:rFonts w:eastAsia="Yu Mincho"/>
          <w:i/>
          <w:iCs/>
          <w:lang w:val="en-US" w:eastAsia="ja-JP"/>
        </w:rPr>
        <w:t>A</w:t>
      </w:r>
      <w:r w:rsidRPr="006D69C2">
        <w:rPr>
          <w:rFonts w:eastAsia="Yu Mincho"/>
          <w:i/>
          <w:iCs/>
          <w:lang w:val="en-US" w:eastAsia="ja-JP"/>
        </w:rPr>
        <w:t>griculture</w:t>
      </w:r>
      <w:r>
        <w:rPr>
          <w:rFonts w:eastAsia="Yu Mincho"/>
          <w:i/>
          <w:iCs/>
          <w:lang w:val="en-US" w:eastAsia="ja-JP"/>
        </w:rPr>
        <w:t xml:space="preserve"> </w:t>
      </w:r>
      <w:r w:rsidRPr="00C15CAE">
        <w:rPr>
          <w:rFonts w:eastAsia="Yu Mincho"/>
          <w:bCs/>
          <w:i/>
          <w:iCs/>
          <w:lang w:eastAsia="ja-JP"/>
        </w:rPr>
        <w:t>and Environment.</w:t>
      </w:r>
    </w:p>
    <w:p w14:paraId="79106FFF" w14:textId="26477779" w:rsidR="001E66EB" w:rsidRPr="00C15CAE" w:rsidRDefault="001E66EB" w:rsidP="00A462CE">
      <w:pPr>
        <w:widowControl/>
        <w:autoSpaceDE/>
        <w:autoSpaceDN/>
        <w:spacing w:before="120" w:after="120" w:line="288" w:lineRule="auto"/>
        <w:ind w:left="360"/>
        <w:jc w:val="both"/>
        <w:rPr>
          <w:rFonts w:eastAsia="MS Mincho"/>
          <w:b/>
          <w:kern w:val="2"/>
          <w:lang w:eastAsia="ja-JP"/>
        </w:rPr>
      </w:pPr>
      <w:r w:rsidRPr="00C15CAE">
        <w:rPr>
          <w:rFonts w:eastAsia="MS Mincho"/>
          <w:b/>
          <w:kern w:val="2"/>
          <w:lang w:eastAsia="ja-JP"/>
        </w:rPr>
        <w:br w:type="page"/>
      </w:r>
    </w:p>
    <w:p w14:paraId="45B2A84F" w14:textId="731B6964" w:rsidR="007E1CDF" w:rsidRPr="00C15CAE" w:rsidRDefault="001E66EB" w:rsidP="00823375">
      <w:pPr>
        <w:pStyle w:val="ListParagraph"/>
        <w:autoSpaceDE/>
        <w:autoSpaceDN/>
        <w:spacing w:before="120" w:after="120" w:line="288" w:lineRule="auto"/>
        <w:contextualSpacing w:val="0"/>
        <w:jc w:val="center"/>
        <w:rPr>
          <w:rFonts w:eastAsia="MS Mincho"/>
          <w:b/>
          <w:kern w:val="2"/>
          <w:lang w:eastAsia="ja-JP"/>
        </w:rPr>
      </w:pPr>
      <w:r w:rsidRPr="00C15CAE">
        <w:rPr>
          <w:rFonts w:eastAsia="MS Mincho"/>
          <w:b/>
          <w:kern w:val="2"/>
          <w:lang w:eastAsia="ja-JP"/>
        </w:rPr>
        <w:lastRenderedPageBreak/>
        <w:t>ANNEX III</w:t>
      </w:r>
    </w:p>
    <w:p w14:paraId="7B0CA0A6" w14:textId="0647B8A7" w:rsidR="00C43400" w:rsidRPr="00C15CAE" w:rsidRDefault="00F17ECA" w:rsidP="00823375">
      <w:pPr>
        <w:pStyle w:val="ListParagraph"/>
        <w:autoSpaceDE/>
        <w:autoSpaceDN/>
        <w:spacing w:before="120" w:after="120" w:line="288" w:lineRule="auto"/>
        <w:contextualSpacing w:val="0"/>
        <w:jc w:val="center"/>
        <w:rPr>
          <w:lang w:eastAsia="ja-JP"/>
        </w:rPr>
      </w:pPr>
      <w:r w:rsidRPr="00C15CAE">
        <w:rPr>
          <w:rFonts w:eastAsia="MS Mincho"/>
          <w:b/>
          <w:kern w:val="2"/>
          <w:lang w:val="en-US" w:eastAsia="ja-JP"/>
        </w:rPr>
        <w:t xml:space="preserve">WASTEWATER TREATMENT </w:t>
      </w:r>
      <w:r w:rsidR="007E1CDF" w:rsidRPr="00C15CAE">
        <w:rPr>
          <w:rFonts w:eastAsia="MS Mincho"/>
          <w:b/>
          <w:kern w:val="2"/>
          <w:lang w:eastAsia="ja-JP"/>
        </w:rPr>
        <w:t>AND WATER</w:t>
      </w:r>
      <w:r w:rsidR="003D16B3" w:rsidRPr="00C15CAE">
        <w:rPr>
          <w:rFonts w:eastAsia="MS Mincho"/>
          <w:b/>
          <w:kern w:val="2"/>
          <w:lang w:eastAsia="ja-JP"/>
        </w:rPr>
        <w:t xml:space="preserve"> </w:t>
      </w:r>
      <w:r w:rsidR="00DB78B5" w:rsidRPr="00C15CAE">
        <w:rPr>
          <w:rFonts w:eastAsia="MS Mincho"/>
          <w:b/>
          <w:kern w:val="2"/>
          <w:lang w:eastAsia="ja-JP"/>
        </w:rPr>
        <w:t>FEES</w:t>
      </w:r>
    </w:p>
    <w:p w14:paraId="6409B538" w14:textId="03808134" w:rsidR="001E66EB" w:rsidRPr="00C15CAE" w:rsidRDefault="001E66EB" w:rsidP="00823375">
      <w:pPr>
        <w:autoSpaceDE/>
        <w:autoSpaceDN/>
        <w:spacing w:before="120" w:after="120" w:line="288" w:lineRule="auto"/>
        <w:jc w:val="both"/>
        <w:rPr>
          <w:rFonts w:eastAsia="MS Mincho"/>
          <w:b/>
          <w:bCs/>
          <w:kern w:val="2"/>
          <w:sz w:val="32"/>
          <w:szCs w:val="32"/>
          <w:lang w:val="en-US" w:eastAsia="ja-JP"/>
        </w:rPr>
      </w:pPr>
      <w:r w:rsidRPr="00C15CAE">
        <w:rPr>
          <w:rFonts w:eastAsia="MS Mincho"/>
          <w:bCs/>
          <w:kern w:val="2"/>
          <w:lang w:val="en-US" w:eastAsia="ja-JP"/>
        </w:rPr>
        <w:t xml:space="preserve">The </w:t>
      </w:r>
      <w:r w:rsidR="00F17ECA" w:rsidRPr="00C15CAE">
        <w:rPr>
          <w:rFonts w:eastAsia="MS Mincho"/>
          <w:bCs/>
          <w:kern w:val="2"/>
          <w:lang w:val="en-US" w:eastAsia="ja-JP"/>
        </w:rPr>
        <w:t xml:space="preserve">wastewater treatment </w:t>
      </w:r>
      <w:r w:rsidR="008C411A" w:rsidRPr="00C15CAE">
        <w:rPr>
          <w:rFonts w:eastAsia="MS Mincho"/>
          <w:bCs/>
          <w:kern w:val="2"/>
          <w:lang w:val="en-US" w:eastAsia="ja-JP"/>
        </w:rPr>
        <w:t xml:space="preserve">fee </w:t>
      </w:r>
      <w:r w:rsidR="007E1CDF" w:rsidRPr="00C15CAE">
        <w:rPr>
          <w:rFonts w:eastAsia="MS Mincho"/>
          <w:bCs/>
          <w:kern w:val="2"/>
          <w:lang w:val="en-US" w:eastAsia="ja-JP"/>
        </w:rPr>
        <w:t xml:space="preserve">and water </w:t>
      </w:r>
      <w:r w:rsidR="00241776" w:rsidRPr="00C15CAE">
        <w:rPr>
          <w:rFonts w:eastAsia="MS Mincho"/>
          <w:bCs/>
          <w:kern w:val="2"/>
          <w:lang w:val="en-US" w:eastAsia="ja-JP"/>
        </w:rPr>
        <w:t>cost</w:t>
      </w:r>
      <w:r w:rsidR="008C411A" w:rsidRPr="00C15CAE">
        <w:rPr>
          <w:rFonts w:eastAsia="MS Mincho"/>
          <w:bCs/>
          <w:kern w:val="2"/>
          <w:lang w:val="en-US" w:eastAsia="ja-JP"/>
        </w:rPr>
        <w:t xml:space="preserve"> </w:t>
      </w:r>
      <w:proofErr w:type="gramStart"/>
      <w:r w:rsidRPr="00C15CAE">
        <w:rPr>
          <w:rFonts w:eastAsia="MS Mincho"/>
          <w:bCs/>
          <w:kern w:val="2"/>
          <w:lang w:val="en-US" w:eastAsia="ja-JP"/>
        </w:rPr>
        <w:t>are</w:t>
      </w:r>
      <w:r w:rsidR="00247B29">
        <w:rPr>
          <w:rFonts w:eastAsia="MS Mincho"/>
          <w:bCs/>
          <w:kern w:val="2"/>
          <w:lang w:val="en-US" w:eastAsia="ja-JP"/>
        </w:rPr>
        <w:t xml:space="preserve"> </w:t>
      </w:r>
      <w:r w:rsidRPr="00C15CAE">
        <w:rPr>
          <w:rFonts w:eastAsia="MS Mincho"/>
          <w:bCs/>
          <w:kern w:val="2"/>
          <w:lang w:val="en-US" w:eastAsia="ja-JP"/>
        </w:rPr>
        <w:t>applied</w:t>
      </w:r>
      <w:proofErr w:type="gramEnd"/>
      <w:r w:rsidRPr="00C15CAE">
        <w:rPr>
          <w:rFonts w:eastAsia="MS Mincho"/>
          <w:bCs/>
          <w:kern w:val="2"/>
          <w:lang w:val="en-US" w:eastAsia="ja-JP"/>
        </w:rPr>
        <w:t xml:space="preserve"> as follows:</w:t>
      </w:r>
    </w:p>
    <w:p w14:paraId="09C9C254" w14:textId="0734144F" w:rsidR="00680B4D" w:rsidRPr="00C15CAE" w:rsidRDefault="00680B4D" w:rsidP="0042724F">
      <w:pPr>
        <w:numPr>
          <w:ilvl w:val="0"/>
          <w:numId w:val="27"/>
        </w:numPr>
        <w:autoSpaceDE/>
        <w:autoSpaceDN/>
        <w:spacing w:before="120" w:after="120" w:line="288" w:lineRule="auto"/>
        <w:ind w:hanging="720"/>
        <w:jc w:val="both"/>
        <w:rPr>
          <w:rFonts w:eastAsia="MS Mincho"/>
          <w:b/>
          <w:kern w:val="2"/>
          <w:lang w:val="en-US" w:eastAsia="ja-JP"/>
        </w:rPr>
      </w:pPr>
      <w:r w:rsidRPr="00C15CAE">
        <w:rPr>
          <w:rFonts w:eastAsia="MS Mincho"/>
          <w:b/>
          <w:kern w:val="2"/>
          <w:lang w:val="en-US" w:eastAsia="ja-JP"/>
        </w:rPr>
        <w:t>WATER SUPPLY:</w:t>
      </w:r>
    </w:p>
    <w:p w14:paraId="6BE7B3E9" w14:textId="78771626" w:rsidR="00F52E8F" w:rsidRPr="00C15CAE" w:rsidRDefault="00680B4D" w:rsidP="0042724F">
      <w:pPr>
        <w:pStyle w:val="ListParagraph"/>
        <w:numPr>
          <w:ilvl w:val="1"/>
          <w:numId w:val="27"/>
        </w:numPr>
        <w:autoSpaceDE/>
        <w:autoSpaceDN/>
        <w:spacing w:before="120" w:after="120" w:line="288" w:lineRule="auto"/>
        <w:ind w:left="1440" w:hanging="810"/>
        <w:jc w:val="both"/>
        <w:rPr>
          <w:rFonts w:eastAsia="MS Mincho"/>
          <w:bCs/>
          <w:kern w:val="2"/>
          <w:lang w:val="en-US" w:eastAsia="ja-JP"/>
        </w:rPr>
      </w:pPr>
      <w:r w:rsidRPr="00C15CAE">
        <w:rPr>
          <w:rFonts w:eastAsia="MS Mincho"/>
          <w:bCs/>
          <w:kern w:val="2"/>
          <w:lang w:val="en-US" w:eastAsia="ja-JP"/>
        </w:rPr>
        <w:t xml:space="preserve">Registered Water Capacity: </w:t>
      </w:r>
      <w:r w:rsidR="00D059B5" w:rsidRPr="00D059B5">
        <w:rPr>
          <w:rFonts w:eastAsia="MS Mincho"/>
          <w:bCs/>
          <w:kern w:val="2"/>
          <w:highlight w:val="yellow"/>
          <w:lang w:val="en-US" w:eastAsia="ja-JP"/>
        </w:rPr>
        <w:t>[]</w:t>
      </w:r>
      <w:r w:rsidR="002E3CCF">
        <w:rPr>
          <w:rFonts w:eastAsia="MS Mincho"/>
          <w:bCs/>
          <w:kern w:val="2"/>
          <w:lang w:val="en-US" w:eastAsia="ja-JP"/>
        </w:rPr>
        <w:t xml:space="preserve"> </w:t>
      </w:r>
      <w:r w:rsidRPr="00C15CAE">
        <w:rPr>
          <w:rFonts w:eastAsia="MS Mincho"/>
          <w:bCs/>
          <w:kern w:val="2"/>
          <w:lang w:val="en-US" w:eastAsia="ja-JP"/>
        </w:rPr>
        <w:t xml:space="preserve">m3/day, starting from </w:t>
      </w:r>
      <w:r w:rsidR="00D059B5" w:rsidRPr="00D059B5">
        <w:rPr>
          <w:rFonts w:eastAsia="MS Mincho"/>
          <w:bCs/>
          <w:kern w:val="2"/>
          <w:highlight w:val="yellow"/>
          <w:lang w:val="en-US" w:eastAsia="ja-JP"/>
        </w:rPr>
        <w:t>[]</w:t>
      </w:r>
      <w:r w:rsidR="002E3CCF">
        <w:rPr>
          <w:rFonts w:eastAsia="MS Mincho"/>
          <w:bCs/>
          <w:kern w:val="2"/>
          <w:lang w:val="en-US" w:eastAsia="ja-JP"/>
        </w:rPr>
        <w:t>.</w:t>
      </w:r>
    </w:p>
    <w:p w14:paraId="1C30CB30" w14:textId="4867AB2F" w:rsidR="00680B4D" w:rsidRPr="00C15CAE" w:rsidRDefault="00F52E8F" w:rsidP="0042724F">
      <w:pPr>
        <w:pStyle w:val="ListParagraph"/>
        <w:numPr>
          <w:ilvl w:val="1"/>
          <w:numId w:val="27"/>
        </w:numPr>
        <w:autoSpaceDE/>
        <w:autoSpaceDN/>
        <w:spacing w:before="120" w:after="120" w:line="288" w:lineRule="auto"/>
        <w:ind w:left="1440" w:hanging="810"/>
        <w:jc w:val="both"/>
        <w:rPr>
          <w:rFonts w:eastAsia="MS Mincho"/>
          <w:bCs/>
          <w:kern w:val="2"/>
          <w:lang w:val="en-US" w:eastAsia="ja-JP"/>
        </w:rPr>
      </w:pPr>
      <w:r w:rsidRPr="00C15CAE">
        <w:rPr>
          <w:rFonts w:eastAsia="MS Mincho"/>
          <w:bCs/>
          <w:kern w:val="2"/>
          <w:lang w:val="en-US" w:eastAsia="ja-JP"/>
        </w:rPr>
        <w:t xml:space="preserve">Water supply connection cost </w:t>
      </w:r>
      <w:r w:rsidR="00D059B5" w:rsidRPr="00D059B5">
        <w:rPr>
          <w:rFonts w:eastAsia="MS Mincho"/>
          <w:bCs/>
          <w:kern w:val="2"/>
          <w:highlight w:val="yellow"/>
          <w:lang w:val="en-US" w:eastAsia="ja-JP"/>
        </w:rPr>
        <w:t>[]</w:t>
      </w:r>
      <w:r w:rsidR="002F5FCF">
        <w:rPr>
          <w:rFonts w:eastAsia="MS Mincho"/>
          <w:bCs/>
          <w:kern w:val="2"/>
          <w:lang w:val="en-US" w:eastAsia="ja-JP"/>
        </w:rPr>
        <w:t xml:space="preserve"> VND</w:t>
      </w:r>
      <w:r w:rsidR="00515315" w:rsidRPr="00C15CAE">
        <w:rPr>
          <w:rFonts w:eastAsia="MS Mincho"/>
          <w:bCs/>
          <w:kern w:val="2"/>
          <w:lang w:val="en-US" w:eastAsia="ja-JP"/>
        </w:rPr>
        <w:t>/one connection point</w:t>
      </w:r>
      <w:r w:rsidRPr="00C15CAE">
        <w:rPr>
          <w:rFonts w:eastAsia="MS Mincho"/>
          <w:bCs/>
          <w:kern w:val="2"/>
          <w:lang w:val="en-US" w:eastAsia="ja-JP"/>
        </w:rPr>
        <w:t>, based on customer's meter size</w:t>
      </w:r>
      <w:r w:rsidR="002E3CCF">
        <w:rPr>
          <w:rFonts w:eastAsia="MS Mincho"/>
          <w:bCs/>
          <w:kern w:val="2"/>
          <w:lang w:val="en-US" w:eastAsia="ja-JP"/>
        </w:rPr>
        <w:t xml:space="preserve"> (</w:t>
      </w:r>
      <w:r w:rsidR="00D059B5" w:rsidRPr="00D059B5">
        <w:rPr>
          <w:rFonts w:eastAsia="MS Mincho"/>
          <w:bCs/>
          <w:kern w:val="2"/>
          <w:highlight w:val="yellow"/>
          <w:lang w:val="en-US" w:eastAsia="ja-JP"/>
        </w:rPr>
        <w:t>[]</w:t>
      </w:r>
      <w:r w:rsidR="002E3CCF">
        <w:rPr>
          <w:rFonts w:eastAsia="MS Mincho"/>
          <w:bCs/>
          <w:kern w:val="2"/>
          <w:lang w:val="en-US" w:eastAsia="ja-JP"/>
        </w:rPr>
        <w:t>)</w:t>
      </w:r>
      <w:r w:rsidRPr="00C15CAE">
        <w:rPr>
          <w:rFonts w:eastAsia="MS Mincho"/>
          <w:bCs/>
          <w:kern w:val="2"/>
          <w:lang w:val="en-US" w:eastAsia="ja-JP"/>
        </w:rPr>
        <w:t>.</w:t>
      </w:r>
    </w:p>
    <w:p w14:paraId="25051480" w14:textId="43E1C68A" w:rsidR="00680B4D" w:rsidRPr="00C15CAE" w:rsidRDefault="00680B4D" w:rsidP="0042724F">
      <w:pPr>
        <w:pStyle w:val="ListParagraph"/>
        <w:numPr>
          <w:ilvl w:val="1"/>
          <w:numId w:val="27"/>
        </w:numPr>
        <w:autoSpaceDE/>
        <w:autoSpaceDN/>
        <w:spacing w:before="120" w:after="120" w:line="288" w:lineRule="auto"/>
        <w:ind w:left="1440" w:hanging="810"/>
        <w:jc w:val="both"/>
        <w:rPr>
          <w:rFonts w:eastAsia="MS Mincho"/>
          <w:bCs/>
          <w:kern w:val="2"/>
          <w:lang w:val="en-US" w:eastAsia="ja-JP"/>
        </w:rPr>
      </w:pPr>
      <w:r w:rsidRPr="00C15CAE">
        <w:rPr>
          <w:rFonts w:eastAsia="MS Mincho"/>
          <w:bCs/>
          <w:kern w:val="2"/>
          <w:lang w:val="en-US" w:eastAsia="ja-JP"/>
        </w:rPr>
        <w:t>Party B pays for water according to the amount of water consumed and according to the official price approved by the People's Committee of Dong Nai province for industrial zones from time to time</w:t>
      </w:r>
      <w:r w:rsidR="002E3CCF">
        <w:rPr>
          <w:rFonts w:eastAsia="MS Mincho"/>
          <w:bCs/>
          <w:kern w:val="2"/>
          <w:lang w:val="en-US" w:eastAsia="ja-JP"/>
        </w:rPr>
        <w:t xml:space="preserve"> (</w:t>
      </w:r>
      <w:r w:rsidR="002E3CCF" w:rsidRPr="002E3CCF">
        <w:rPr>
          <w:rFonts w:eastAsia="MS Mincho"/>
          <w:bCs/>
          <w:kern w:val="2"/>
          <w:lang w:val="en-US" w:eastAsia="ja-JP"/>
        </w:rPr>
        <w:t>Unit price at time of contract signing</w:t>
      </w:r>
      <w:r w:rsidR="002E3CCF">
        <w:rPr>
          <w:rFonts w:eastAsia="MS Mincho"/>
          <w:bCs/>
          <w:kern w:val="2"/>
          <w:lang w:val="en-US" w:eastAsia="ja-JP"/>
        </w:rPr>
        <w:t>: 11,500 VND/m</w:t>
      </w:r>
      <w:r w:rsidR="002E3CCF" w:rsidRPr="002E3CCF">
        <w:rPr>
          <w:rFonts w:eastAsia="MS Mincho"/>
          <w:bCs/>
          <w:kern w:val="2"/>
          <w:vertAlign w:val="superscript"/>
          <w:lang w:val="en-US" w:eastAsia="ja-JP"/>
        </w:rPr>
        <w:t>3</w:t>
      </w:r>
      <w:r w:rsidR="002E3CCF">
        <w:rPr>
          <w:rFonts w:eastAsia="MS Mincho"/>
          <w:bCs/>
          <w:kern w:val="2"/>
          <w:lang w:val="en-US" w:eastAsia="ja-JP"/>
        </w:rPr>
        <w:t>, eleven</w:t>
      </w:r>
      <w:r w:rsidR="00247B29">
        <w:rPr>
          <w:rFonts w:eastAsia="MS Mincho"/>
          <w:bCs/>
          <w:kern w:val="2"/>
          <w:lang w:val="en-US" w:eastAsia="ja-JP"/>
        </w:rPr>
        <w:t xml:space="preserve"> </w:t>
      </w:r>
      <w:r w:rsidR="002E3CCF">
        <w:rPr>
          <w:rFonts w:eastAsia="MS Mincho"/>
          <w:bCs/>
          <w:kern w:val="2"/>
          <w:lang w:val="en-US" w:eastAsia="ja-JP"/>
        </w:rPr>
        <w:t xml:space="preserve">thousand five hundred </w:t>
      </w:r>
      <w:r w:rsidR="002E3CCF" w:rsidRPr="00C15CAE">
        <w:rPr>
          <w:rFonts w:eastAsia="Yu Mincho"/>
          <w:lang w:val="en-US" w:eastAsia="ja-JP"/>
        </w:rPr>
        <w:t>Vietnamese dongs per cubic meter</w:t>
      </w:r>
      <w:r w:rsidR="002E3CCF">
        <w:rPr>
          <w:rFonts w:eastAsia="MS Mincho"/>
          <w:bCs/>
          <w:kern w:val="2"/>
          <w:lang w:val="en-US" w:eastAsia="ja-JP"/>
        </w:rPr>
        <w:t>)</w:t>
      </w:r>
      <w:r w:rsidRPr="00C15CAE">
        <w:rPr>
          <w:rFonts w:eastAsia="MS Mincho"/>
          <w:bCs/>
          <w:kern w:val="2"/>
          <w:lang w:val="en-US" w:eastAsia="ja-JP"/>
        </w:rPr>
        <w:t>. Water consumption will be paid to Party A.</w:t>
      </w:r>
    </w:p>
    <w:p w14:paraId="3AEC18DD" w14:textId="16C880E2" w:rsidR="001E66EB" w:rsidRPr="00C15CAE" w:rsidRDefault="001E66EB" w:rsidP="0042724F">
      <w:pPr>
        <w:numPr>
          <w:ilvl w:val="0"/>
          <w:numId w:val="27"/>
        </w:numPr>
        <w:autoSpaceDE/>
        <w:autoSpaceDN/>
        <w:spacing w:before="120" w:after="120" w:line="288" w:lineRule="auto"/>
        <w:ind w:hanging="720"/>
        <w:jc w:val="both"/>
        <w:rPr>
          <w:rFonts w:eastAsia="MS Mincho"/>
          <w:b/>
          <w:kern w:val="2"/>
          <w:lang w:val="en-US" w:eastAsia="ja-JP"/>
        </w:rPr>
      </w:pPr>
      <w:r w:rsidRPr="00C15CAE">
        <w:rPr>
          <w:rFonts w:eastAsia="MS Mincho"/>
          <w:b/>
          <w:kern w:val="2"/>
          <w:lang w:val="en-US" w:eastAsia="ja-JP"/>
        </w:rPr>
        <w:t xml:space="preserve">WASTEWATER TREATMENT </w:t>
      </w:r>
      <w:r w:rsidR="00DB78B5" w:rsidRPr="00C15CAE">
        <w:rPr>
          <w:rFonts w:eastAsia="MS Mincho"/>
          <w:b/>
          <w:kern w:val="2"/>
          <w:lang w:val="en-US" w:eastAsia="ja-JP"/>
        </w:rPr>
        <w:t>FEES</w:t>
      </w:r>
    </w:p>
    <w:p w14:paraId="0E82B632" w14:textId="48346D7E" w:rsidR="001E66EB" w:rsidRPr="00C15CAE" w:rsidRDefault="009578CC" w:rsidP="0042724F">
      <w:pPr>
        <w:pStyle w:val="ListParagraph"/>
        <w:numPr>
          <w:ilvl w:val="1"/>
          <w:numId w:val="27"/>
        </w:numPr>
        <w:autoSpaceDE/>
        <w:autoSpaceDN/>
        <w:spacing w:before="120" w:after="120" w:line="288" w:lineRule="auto"/>
        <w:ind w:left="1440" w:hanging="810"/>
        <w:jc w:val="both"/>
        <w:rPr>
          <w:rFonts w:eastAsia="Yu Mincho"/>
          <w:lang w:val="en-US" w:eastAsia="ja-JP"/>
        </w:rPr>
      </w:pPr>
      <w:r w:rsidRPr="00C15CAE">
        <w:rPr>
          <w:rFonts w:eastAsia="Yu Mincho"/>
          <w:lang w:val="en-US" w:eastAsia="ja-JP"/>
        </w:rPr>
        <w:t>Party B</w:t>
      </w:r>
      <w:r w:rsidR="001E66EB" w:rsidRPr="00C15CAE">
        <w:rPr>
          <w:rFonts w:eastAsia="Yu Mincho"/>
          <w:lang w:val="en-US" w:eastAsia="ja-JP"/>
        </w:rPr>
        <w:t xml:space="preserve"> shall pay a monthly wastewater treatment fee to </w:t>
      </w:r>
      <w:r w:rsidRPr="00C15CAE">
        <w:rPr>
          <w:rFonts w:eastAsia="Yu Mincho"/>
          <w:lang w:val="en-US" w:eastAsia="ja-JP"/>
        </w:rPr>
        <w:t xml:space="preserve">Party </w:t>
      </w:r>
      <w:r w:rsidR="001E66EB" w:rsidRPr="00C15CAE">
        <w:rPr>
          <w:rFonts w:eastAsia="Yu Mincho"/>
          <w:lang w:val="en-US" w:eastAsia="ja-JP"/>
        </w:rPr>
        <w:t>as</w:t>
      </w:r>
      <w:r w:rsidR="00247B29">
        <w:rPr>
          <w:rFonts w:eastAsia="Yu Mincho"/>
          <w:lang w:val="en-US" w:eastAsia="ja-JP"/>
        </w:rPr>
        <w:t xml:space="preserve"> </w:t>
      </w:r>
      <w:proofErr w:type="gramStart"/>
      <w:r w:rsidR="001E66EB" w:rsidRPr="00C15CAE">
        <w:rPr>
          <w:rFonts w:eastAsia="Yu Mincho"/>
          <w:lang w:val="en-US" w:eastAsia="ja-JP"/>
        </w:rPr>
        <w:t>follow</w:t>
      </w:r>
      <w:proofErr w:type="gramEnd"/>
      <w:r w:rsidR="001E66EB" w:rsidRPr="00C15CAE">
        <w:rPr>
          <w:rFonts w:eastAsia="Yu Mincho"/>
          <w:lang w:val="en-US" w:eastAsia="ja-JP"/>
        </w:rPr>
        <w:t>:</w:t>
      </w:r>
    </w:p>
    <w:p w14:paraId="479462D2" w14:textId="77777777" w:rsidR="001E66EB" w:rsidRPr="00C15CAE" w:rsidRDefault="001E66EB" w:rsidP="00823375">
      <w:pPr>
        <w:autoSpaceDE/>
        <w:autoSpaceDN/>
        <w:adjustRightInd w:val="0"/>
        <w:snapToGrid w:val="0"/>
        <w:spacing w:before="120" w:after="120" w:line="288" w:lineRule="auto"/>
        <w:ind w:left="1440"/>
        <w:rPr>
          <w:rFonts w:eastAsia="MS Mincho"/>
          <w:b/>
          <w:lang w:val="en-US"/>
        </w:rPr>
      </w:pPr>
      <w:r w:rsidRPr="00C15CAE">
        <w:rPr>
          <w:rFonts w:eastAsia="MS Mincho"/>
          <w:b/>
          <w:lang w:val="en-US"/>
        </w:rPr>
        <w:t>Wastewater treatment fee = Unit price x wastewater quantity</w:t>
      </w:r>
    </w:p>
    <w:p w14:paraId="229FF725" w14:textId="2B31B6F8" w:rsidR="001E66EB" w:rsidRPr="00C15CAE" w:rsidRDefault="001E66EB" w:rsidP="0042724F">
      <w:pPr>
        <w:widowControl/>
        <w:numPr>
          <w:ilvl w:val="0"/>
          <w:numId w:val="29"/>
        </w:numPr>
        <w:autoSpaceDE/>
        <w:autoSpaceDN/>
        <w:adjustRightInd w:val="0"/>
        <w:snapToGrid w:val="0"/>
        <w:spacing w:before="120" w:after="120" w:line="288" w:lineRule="auto"/>
        <w:ind w:left="2160" w:hanging="720"/>
        <w:jc w:val="both"/>
        <w:rPr>
          <w:rFonts w:eastAsia="Yu Mincho"/>
          <w:lang w:val="en-US" w:eastAsia="ja-JP"/>
        </w:rPr>
      </w:pPr>
      <w:r w:rsidRPr="00C15CAE">
        <w:rPr>
          <w:rFonts w:eastAsia="Yu Mincho"/>
          <w:lang w:val="en-US" w:eastAsia="ja-JP"/>
        </w:rPr>
        <w:t>Unit price:</w:t>
      </w:r>
      <w:r w:rsidR="002E3CCF">
        <w:rPr>
          <w:rFonts w:eastAsia="Yu Mincho"/>
          <w:lang w:val="en-US" w:eastAsia="ja-JP"/>
        </w:rPr>
        <w:t xml:space="preserve"> 8</w:t>
      </w:r>
      <w:r w:rsidR="00680B4D" w:rsidRPr="00C15CAE">
        <w:rPr>
          <w:rFonts w:eastAsia="Yu Mincho"/>
          <w:lang w:val="en-US" w:eastAsia="ja-JP"/>
        </w:rPr>
        <w:t>,</w:t>
      </w:r>
      <w:r w:rsidR="00DD0CEB">
        <w:rPr>
          <w:rFonts w:eastAsia="Yu Mincho"/>
          <w:lang w:val="en-US" w:eastAsia="ja-JP"/>
        </w:rPr>
        <w:t>9</w:t>
      </w:r>
      <w:r w:rsidRPr="00C15CAE">
        <w:rPr>
          <w:rFonts w:eastAsia="Yu Mincho"/>
          <w:lang w:val="en-US" w:eastAsia="ja-JP"/>
        </w:rPr>
        <w:t>00</w:t>
      </w:r>
      <w:r w:rsidR="002E3CCF">
        <w:rPr>
          <w:rFonts w:eastAsia="Yu Mincho"/>
          <w:lang w:val="en-US" w:eastAsia="ja-JP"/>
        </w:rPr>
        <w:t xml:space="preserve"> VND</w:t>
      </w:r>
      <w:r w:rsidRPr="00C15CAE">
        <w:rPr>
          <w:rFonts w:eastAsia="Yu Mincho"/>
          <w:lang w:val="en-US" w:eastAsia="ja-JP"/>
        </w:rPr>
        <w:t>/m</w:t>
      </w:r>
      <w:r w:rsidRPr="00C15CAE">
        <w:rPr>
          <w:rFonts w:eastAsia="Yu Mincho"/>
          <w:vertAlign w:val="superscript"/>
          <w:lang w:val="en-US" w:eastAsia="ja-JP"/>
        </w:rPr>
        <w:t>3</w:t>
      </w:r>
      <w:r w:rsidRPr="00C15CAE">
        <w:rPr>
          <w:rFonts w:eastAsia="Yu Mincho"/>
          <w:lang w:val="en-US" w:eastAsia="ja-JP"/>
        </w:rPr>
        <w:t xml:space="preserve"> (</w:t>
      </w:r>
      <w:r w:rsidR="002E3CCF">
        <w:rPr>
          <w:rFonts w:eastAsia="Yu Mincho"/>
          <w:lang w:val="en-US" w:eastAsia="ja-JP"/>
        </w:rPr>
        <w:t>eight thousand</w:t>
      </w:r>
      <w:r w:rsidR="00247B29">
        <w:rPr>
          <w:rFonts w:eastAsia="Yu Mincho"/>
          <w:lang w:val="en-US" w:eastAsia="ja-JP"/>
        </w:rPr>
        <w:t xml:space="preserve"> </w:t>
      </w:r>
      <w:r w:rsidR="00DD0CEB">
        <w:rPr>
          <w:rFonts w:eastAsia="Yu Mincho"/>
          <w:lang w:val="en-US" w:eastAsia="ja-JP"/>
        </w:rPr>
        <w:t>nine</w:t>
      </w:r>
      <w:r w:rsidR="002E3CCF">
        <w:rPr>
          <w:rFonts w:eastAsia="Yu Mincho"/>
          <w:lang w:val="en-US" w:eastAsia="ja-JP"/>
        </w:rPr>
        <w:t xml:space="preserve"> hundred</w:t>
      </w:r>
      <w:r w:rsidR="00247B29">
        <w:rPr>
          <w:rFonts w:eastAsia="Yu Mincho"/>
          <w:lang w:val="en-US" w:eastAsia="ja-JP"/>
        </w:rPr>
        <w:t xml:space="preserve"> </w:t>
      </w:r>
      <w:r w:rsidR="00AD15B8" w:rsidRPr="00C15CAE">
        <w:rPr>
          <w:rFonts w:eastAsia="Yu Mincho"/>
          <w:lang w:val="en-US" w:eastAsia="ja-JP"/>
        </w:rPr>
        <w:t>Vietnamese</w:t>
      </w:r>
      <w:r w:rsidRPr="00C15CAE">
        <w:rPr>
          <w:rFonts w:eastAsia="Yu Mincho"/>
          <w:lang w:val="en-US" w:eastAsia="ja-JP"/>
        </w:rPr>
        <w:t xml:space="preserve"> </w:t>
      </w:r>
      <w:r w:rsidR="00742FA1" w:rsidRPr="00C15CAE">
        <w:rPr>
          <w:rFonts w:eastAsia="Yu Mincho"/>
          <w:lang w:val="en-US" w:eastAsia="ja-JP"/>
        </w:rPr>
        <w:t>d</w:t>
      </w:r>
      <w:r w:rsidR="00241776" w:rsidRPr="00C15CAE">
        <w:rPr>
          <w:rFonts w:eastAsia="Yu Mincho"/>
          <w:lang w:val="en-US" w:eastAsia="ja-JP"/>
        </w:rPr>
        <w:t>ong</w:t>
      </w:r>
      <w:r w:rsidR="00742FA1" w:rsidRPr="00C15CAE">
        <w:rPr>
          <w:rFonts w:eastAsia="Yu Mincho"/>
          <w:lang w:val="en-US" w:eastAsia="ja-JP"/>
        </w:rPr>
        <w:t>s</w:t>
      </w:r>
      <w:r w:rsidR="00241776" w:rsidRPr="00C15CAE">
        <w:rPr>
          <w:rFonts w:eastAsia="Yu Mincho"/>
          <w:lang w:val="en-US" w:eastAsia="ja-JP"/>
        </w:rPr>
        <w:t xml:space="preserve"> </w:t>
      </w:r>
      <w:r w:rsidRPr="00C15CAE">
        <w:rPr>
          <w:rFonts w:eastAsia="Yu Mincho"/>
          <w:lang w:val="en-US" w:eastAsia="ja-JP"/>
        </w:rPr>
        <w:t>per cubic meter).</w:t>
      </w:r>
      <w:r w:rsidR="00680B4D" w:rsidRPr="00C15CAE">
        <w:rPr>
          <w:rFonts w:eastAsia="Yu Mincho"/>
          <w:lang w:val="en-US" w:eastAsia="ja-JP"/>
        </w:rPr>
        <w:t xml:space="preserve"> This unit price shall be adjusted annually by a notice from Party A applying for all customers in Amata Industrial Park.</w:t>
      </w:r>
      <w:r w:rsidR="00973AEC" w:rsidRPr="00C15CAE">
        <w:rPr>
          <w:rFonts w:eastAsia="Yu Mincho"/>
          <w:lang w:val="en-US" w:eastAsia="ja-JP"/>
        </w:rPr>
        <w:t xml:space="preserve"> The new unit price is effective immediately at the </w:t>
      </w:r>
      <w:r w:rsidR="00A67D38" w:rsidRPr="00C15CAE">
        <w:rPr>
          <w:rFonts w:eastAsia="Yu Mincho"/>
          <w:lang w:val="en-US" w:eastAsia="ja-JP"/>
        </w:rPr>
        <w:t>time of notification.</w:t>
      </w:r>
    </w:p>
    <w:p w14:paraId="6DD90CA6" w14:textId="2223840C" w:rsidR="001E66EB" w:rsidRPr="00C15CAE" w:rsidRDefault="001E66EB" w:rsidP="0042724F">
      <w:pPr>
        <w:widowControl/>
        <w:numPr>
          <w:ilvl w:val="0"/>
          <w:numId w:val="29"/>
        </w:numPr>
        <w:autoSpaceDE/>
        <w:autoSpaceDN/>
        <w:adjustRightInd w:val="0"/>
        <w:snapToGrid w:val="0"/>
        <w:spacing w:before="120" w:after="120" w:line="288" w:lineRule="auto"/>
        <w:ind w:left="2160" w:hanging="720"/>
        <w:jc w:val="both"/>
        <w:rPr>
          <w:rFonts w:eastAsia="Yu Mincho"/>
          <w:lang w:val="en-US" w:eastAsia="ja-JP"/>
        </w:rPr>
      </w:pPr>
      <w:r w:rsidRPr="00C15CAE">
        <w:rPr>
          <w:rFonts w:eastAsia="Yu Mincho"/>
          <w:lang w:val="en-US" w:eastAsia="ja-JP"/>
        </w:rPr>
        <w:t xml:space="preserve">Wastewater quantity: 80% of </w:t>
      </w:r>
      <w:r w:rsidR="00241776" w:rsidRPr="00C15CAE">
        <w:rPr>
          <w:rFonts w:eastAsia="Yu Mincho"/>
          <w:lang w:val="en-US" w:eastAsia="ja-JP"/>
        </w:rPr>
        <w:t xml:space="preserve">the </w:t>
      </w:r>
      <w:r w:rsidRPr="00C15CAE">
        <w:rPr>
          <w:rFonts w:eastAsia="Yu Mincho"/>
          <w:lang w:val="en-US" w:eastAsia="ja-JP"/>
        </w:rPr>
        <w:t>water consumption quantity.</w:t>
      </w:r>
    </w:p>
    <w:p w14:paraId="563921BE" w14:textId="7C7AAF6D" w:rsidR="008C1D87" w:rsidRPr="00C15CAE" w:rsidRDefault="004D0E84" w:rsidP="003A236D">
      <w:pPr>
        <w:pStyle w:val="ListParagraph"/>
        <w:numPr>
          <w:ilvl w:val="1"/>
          <w:numId w:val="27"/>
        </w:numPr>
        <w:autoSpaceDE/>
        <w:autoSpaceDN/>
        <w:spacing w:before="120" w:after="120" w:line="288" w:lineRule="auto"/>
        <w:ind w:left="1440" w:hanging="806"/>
        <w:contextualSpacing w:val="0"/>
        <w:jc w:val="both"/>
        <w:rPr>
          <w:rFonts w:eastAsia="Yu Mincho"/>
          <w:lang w:val="en-US" w:eastAsia="ja-JP"/>
        </w:rPr>
      </w:pPr>
      <w:r w:rsidRPr="00C15CAE">
        <w:rPr>
          <w:rFonts w:eastAsia="Yu Mincho"/>
          <w:lang w:val="en-US" w:eastAsia="ja-JP"/>
        </w:rPr>
        <w:t xml:space="preserve">If Party B uses </w:t>
      </w:r>
      <w:r w:rsidR="00B02101" w:rsidRPr="00C15CAE">
        <w:rPr>
          <w:rFonts w:eastAsia="Yu Mincho"/>
          <w:lang w:val="en-US" w:eastAsia="ja-JP"/>
        </w:rPr>
        <w:t>rainwater</w:t>
      </w:r>
      <w:r w:rsidRPr="00C15CAE">
        <w:rPr>
          <w:rFonts w:eastAsia="Yu Mincho"/>
          <w:lang w:val="en-US" w:eastAsia="ja-JP"/>
        </w:rPr>
        <w:t xml:space="preserve"> for household and manufacturing, </w:t>
      </w:r>
      <w:r w:rsidR="008F75C8" w:rsidRPr="00C15CAE">
        <w:rPr>
          <w:rFonts w:eastAsia="Yu Mincho"/>
          <w:lang w:val="en-US" w:eastAsia="ja-JP"/>
        </w:rPr>
        <w:t xml:space="preserve">Party B must notice Party A </w:t>
      </w:r>
      <w:r w:rsidR="0050100E" w:rsidRPr="00C15CAE">
        <w:rPr>
          <w:rFonts w:eastAsia="Yu Mincho"/>
          <w:lang w:val="en-US" w:eastAsia="ja-JP"/>
        </w:rPr>
        <w:t>and get Party A’s consent in writing</w:t>
      </w:r>
      <w:r w:rsidR="003B29F0" w:rsidRPr="00C15CAE">
        <w:rPr>
          <w:rFonts w:eastAsia="Yu Mincho"/>
          <w:lang w:val="en-US" w:eastAsia="ja-JP"/>
        </w:rPr>
        <w:t>. Party B must</w:t>
      </w:r>
      <w:r w:rsidR="0050100E" w:rsidRPr="00C15CAE">
        <w:rPr>
          <w:rFonts w:eastAsia="Yu Mincho"/>
          <w:lang w:val="en-US" w:eastAsia="ja-JP"/>
        </w:rPr>
        <w:t xml:space="preserve"> </w:t>
      </w:r>
      <w:r w:rsidR="008F75C8" w:rsidRPr="00C15CAE">
        <w:rPr>
          <w:rFonts w:eastAsia="Yu Mincho"/>
          <w:lang w:val="en-US" w:eastAsia="ja-JP"/>
        </w:rPr>
        <w:t xml:space="preserve">install </w:t>
      </w:r>
      <w:r w:rsidR="0050100E" w:rsidRPr="00C15CAE">
        <w:rPr>
          <w:rFonts w:eastAsia="Yu Mincho"/>
          <w:lang w:val="en-US" w:eastAsia="ja-JP"/>
        </w:rPr>
        <w:t xml:space="preserve">by itself </w:t>
      </w:r>
      <w:r w:rsidR="008F75C8" w:rsidRPr="00C15CAE">
        <w:rPr>
          <w:rFonts w:eastAsia="Yu Mincho"/>
          <w:lang w:val="en-US" w:eastAsia="ja-JP"/>
        </w:rPr>
        <w:t xml:space="preserve">measurement equipment </w:t>
      </w:r>
      <w:r w:rsidR="003B29F0" w:rsidRPr="00C15CAE">
        <w:rPr>
          <w:rFonts w:eastAsia="Yu Mincho"/>
          <w:lang w:val="en-US" w:eastAsia="ja-JP"/>
        </w:rPr>
        <w:t xml:space="preserve">so that Party A can base </w:t>
      </w:r>
      <w:proofErr w:type="gramStart"/>
      <w:r w:rsidR="003B29F0" w:rsidRPr="00C15CAE">
        <w:rPr>
          <w:rFonts w:eastAsia="Yu Mincho"/>
          <w:lang w:val="en-US" w:eastAsia="ja-JP"/>
        </w:rPr>
        <w:t>in</w:t>
      </w:r>
      <w:proofErr w:type="gramEnd"/>
      <w:r w:rsidR="003B29F0" w:rsidRPr="00C15CAE">
        <w:rPr>
          <w:rFonts w:eastAsia="Yu Mincho"/>
          <w:lang w:val="en-US" w:eastAsia="ja-JP"/>
        </w:rPr>
        <w:t xml:space="preserve"> </w:t>
      </w:r>
      <w:proofErr w:type="gramStart"/>
      <w:r w:rsidR="003B29F0" w:rsidRPr="00C15CAE">
        <w:rPr>
          <w:rFonts w:eastAsia="Yu Mincho"/>
          <w:lang w:val="en-US" w:eastAsia="ja-JP"/>
        </w:rPr>
        <w:t>to calculate</w:t>
      </w:r>
      <w:proofErr w:type="gramEnd"/>
      <w:r w:rsidR="003B29F0" w:rsidRPr="00C15CAE">
        <w:rPr>
          <w:rFonts w:eastAsia="Yu Mincho"/>
          <w:lang w:val="en-US" w:eastAsia="ja-JP"/>
        </w:rPr>
        <w:t xml:space="preserve"> </w:t>
      </w:r>
      <w:r w:rsidR="00931129" w:rsidRPr="00C15CAE">
        <w:rPr>
          <w:rFonts w:eastAsia="Yu Mincho"/>
          <w:lang w:val="en-US" w:eastAsia="ja-JP"/>
        </w:rPr>
        <w:t xml:space="preserve">rainwater </w:t>
      </w:r>
      <w:r w:rsidR="00931129" w:rsidRPr="00C15CAE">
        <w:rPr>
          <w:rFonts w:eastAsia="MS Mincho"/>
          <w:bCs/>
          <w:lang w:val="en-US"/>
        </w:rPr>
        <w:t>treatment fee</w:t>
      </w:r>
      <w:r w:rsidR="003C4A83" w:rsidRPr="00C15CAE">
        <w:rPr>
          <w:rFonts w:eastAsia="Yu Mincho"/>
          <w:lang w:val="en-US" w:eastAsia="ja-JP"/>
        </w:rPr>
        <w:t xml:space="preserve">; the amount of wastewater shall be 80% of the </w:t>
      </w:r>
      <w:r w:rsidR="003D16B3" w:rsidRPr="00C15CAE">
        <w:rPr>
          <w:rFonts w:eastAsia="Yu Mincho"/>
          <w:lang w:val="en-US" w:eastAsia="ja-JP"/>
        </w:rPr>
        <w:t>consumed</w:t>
      </w:r>
      <w:r w:rsidR="003C4A83" w:rsidRPr="00C15CAE">
        <w:rPr>
          <w:rFonts w:eastAsia="Yu Mincho"/>
          <w:lang w:val="en-US" w:eastAsia="ja-JP"/>
        </w:rPr>
        <w:t xml:space="preserve"> </w:t>
      </w:r>
      <w:r w:rsidR="007A711F" w:rsidRPr="00C15CAE">
        <w:rPr>
          <w:rFonts w:eastAsia="Yu Mincho"/>
          <w:lang w:val="en-US" w:eastAsia="ja-JP"/>
        </w:rPr>
        <w:t>rainwater</w:t>
      </w:r>
      <w:r w:rsidR="00AD72AB" w:rsidRPr="00C15CAE">
        <w:rPr>
          <w:rFonts w:eastAsia="Yu Mincho"/>
          <w:lang w:val="en-US" w:eastAsia="ja-JP"/>
        </w:rPr>
        <w:t>;</w:t>
      </w:r>
      <w:r w:rsidR="008F75C8" w:rsidRPr="00C15CAE">
        <w:rPr>
          <w:rFonts w:eastAsia="Yu Mincho"/>
          <w:lang w:val="en-US" w:eastAsia="ja-JP"/>
        </w:rPr>
        <w:t xml:space="preserve"> and</w:t>
      </w:r>
    </w:p>
    <w:p w14:paraId="3AC71DB6" w14:textId="187DBC3C" w:rsidR="001E66EB" w:rsidRPr="00C15CAE" w:rsidRDefault="001E66EB" w:rsidP="003A236D">
      <w:pPr>
        <w:pStyle w:val="ListParagraph"/>
        <w:numPr>
          <w:ilvl w:val="1"/>
          <w:numId w:val="27"/>
        </w:numPr>
        <w:autoSpaceDE/>
        <w:autoSpaceDN/>
        <w:spacing w:before="120" w:after="120" w:line="288" w:lineRule="auto"/>
        <w:ind w:left="1440" w:hanging="806"/>
        <w:contextualSpacing w:val="0"/>
        <w:jc w:val="both"/>
        <w:rPr>
          <w:rFonts w:eastAsia="Yu Mincho"/>
          <w:lang w:val="en-US" w:eastAsia="ja-JP"/>
        </w:rPr>
      </w:pPr>
      <w:r w:rsidRPr="00C15CAE">
        <w:rPr>
          <w:rFonts w:eastAsia="Yu Mincho"/>
          <w:lang w:val="en-US" w:eastAsia="ja-JP"/>
        </w:rPr>
        <w:t xml:space="preserve">The extra treatment fee in case </w:t>
      </w:r>
      <w:r w:rsidR="009578CC" w:rsidRPr="00C15CAE">
        <w:rPr>
          <w:rFonts w:eastAsia="Yu Mincho"/>
          <w:lang w:val="en-US" w:eastAsia="ja-JP"/>
        </w:rPr>
        <w:t>Party B</w:t>
      </w:r>
      <w:r w:rsidRPr="00C15CAE">
        <w:rPr>
          <w:rFonts w:eastAsia="Yu Mincho"/>
          <w:lang w:val="en-US" w:eastAsia="ja-JP"/>
        </w:rPr>
        <w:t xml:space="preserve">’s wastewater </w:t>
      </w:r>
      <w:r w:rsidR="00F12001" w:rsidRPr="00C15CAE">
        <w:rPr>
          <w:rFonts w:eastAsia="Yu Mincho"/>
          <w:lang w:val="en-US" w:eastAsia="ja-JP"/>
        </w:rPr>
        <w:t xml:space="preserve">does not meet </w:t>
      </w:r>
      <w:r w:rsidRPr="00C15CAE">
        <w:rPr>
          <w:rFonts w:eastAsia="Yu Mincho"/>
          <w:lang w:val="en-US" w:eastAsia="ja-JP"/>
        </w:rPr>
        <w:t>the</w:t>
      </w:r>
      <w:r w:rsidR="00CF57C8" w:rsidRPr="00C15CAE">
        <w:rPr>
          <w:rFonts w:eastAsia="Yu Mincho"/>
          <w:lang w:val="en-US" w:eastAsia="ja-JP"/>
        </w:rPr>
        <w:t xml:space="preserve"> Acceptable Limit</w:t>
      </w:r>
      <w:r w:rsidRPr="00C15CAE">
        <w:rPr>
          <w:rFonts w:eastAsia="Yu Mincho"/>
          <w:lang w:val="en-US" w:eastAsia="ja-JP"/>
        </w:rPr>
        <w:t xml:space="preserve"> is as follows:</w:t>
      </w:r>
      <w:r w:rsidRPr="00C15CAE">
        <w:rPr>
          <w:rFonts w:eastAsia="Yu Mincho"/>
          <w:lang w:val="en-US" w:eastAsia="ja-JP"/>
        </w:rPr>
        <w:tab/>
      </w:r>
    </w:p>
    <w:tbl>
      <w:tblPr>
        <w:tblW w:w="467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5207"/>
      </w:tblGrid>
      <w:tr w:rsidR="00C15CAE" w:rsidRPr="00C15CAE" w14:paraId="4EF836CD" w14:textId="77777777" w:rsidTr="003C4A83">
        <w:tc>
          <w:tcPr>
            <w:tcW w:w="1786" w:type="pct"/>
          </w:tcPr>
          <w:p w14:paraId="03CBAE0E" w14:textId="277FA50E" w:rsidR="001E66EB" w:rsidRPr="00C15CAE" w:rsidRDefault="00BC71AE" w:rsidP="00823375">
            <w:pPr>
              <w:autoSpaceDE/>
              <w:autoSpaceDN/>
              <w:adjustRightInd w:val="0"/>
              <w:snapToGrid w:val="0"/>
              <w:spacing w:before="120" w:after="120" w:line="288" w:lineRule="auto"/>
              <w:jc w:val="both"/>
              <w:rPr>
                <w:rFonts w:eastAsia="Yu Mincho"/>
                <w:b/>
                <w:bCs/>
                <w:i/>
                <w:iCs/>
                <w:lang w:val="en-US" w:eastAsia="ja-JP"/>
              </w:rPr>
            </w:pPr>
            <w:bookmarkStart w:id="8" w:name="_Hlk107472039"/>
            <w:r w:rsidRPr="00C15CAE">
              <w:rPr>
                <w:rFonts w:eastAsia="Yu Mincho"/>
                <w:b/>
                <w:bCs/>
                <w:i/>
                <w:iCs/>
                <w:lang w:val="en-US" w:eastAsia="ja-JP"/>
              </w:rPr>
              <w:t xml:space="preserve">Parameters higher than the </w:t>
            </w:r>
            <w:r w:rsidR="001E66EB" w:rsidRPr="00C15CAE">
              <w:rPr>
                <w:rFonts w:eastAsia="Yu Mincho"/>
                <w:b/>
                <w:bCs/>
                <w:i/>
                <w:iCs/>
                <w:lang w:val="en-US" w:eastAsia="ja-JP"/>
              </w:rPr>
              <w:t>standard limitation</w:t>
            </w:r>
          </w:p>
        </w:tc>
        <w:tc>
          <w:tcPr>
            <w:tcW w:w="3214" w:type="pct"/>
          </w:tcPr>
          <w:p w14:paraId="37E107E2" w14:textId="2AAB17A6"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b/>
                <w:i/>
                <w:lang w:val="en-US" w:eastAsia="ja-JP"/>
              </w:rPr>
              <w:t>Extra treatment fee</w:t>
            </w:r>
            <w:r w:rsidRPr="00C15CAE">
              <w:rPr>
                <w:rFonts w:eastAsia="Yu Mincho"/>
                <w:lang w:val="en-US" w:eastAsia="ja-JP"/>
              </w:rPr>
              <w:t xml:space="preserve"> </w:t>
            </w:r>
            <w:r w:rsidRPr="00C15CAE">
              <w:rPr>
                <w:rFonts w:eastAsia="Yu Mincho"/>
                <w:i/>
                <w:lang w:val="en-US" w:eastAsia="ja-JP"/>
              </w:rPr>
              <w:t xml:space="preserve">(Based on the wastewater treatment fee of the month </w:t>
            </w:r>
            <w:r w:rsidR="000B5541" w:rsidRPr="00C15CAE">
              <w:rPr>
                <w:rFonts w:eastAsia="Yu Mincho"/>
                <w:i/>
                <w:lang w:val="en-US" w:eastAsia="ja-JP"/>
              </w:rPr>
              <w:t>of infringement of the</w:t>
            </w:r>
            <w:r w:rsidR="00CF57C8" w:rsidRPr="00C15CAE">
              <w:rPr>
                <w:rFonts w:eastAsia="Yu Mincho"/>
                <w:i/>
                <w:lang w:val="en-US" w:eastAsia="ja-JP"/>
              </w:rPr>
              <w:t xml:space="preserve"> Acceptable Limit</w:t>
            </w:r>
            <w:r w:rsidRPr="00C15CAE">
              <w:rPr>
                <w:rFonts w:eastAsia="Yu Mincho"/>
                <w:i/>
                <w:lang w:val="en-US" w:eastAsia="ja-JP"/>
              </w:rPr>
              <w:t>)</w:t>
            </w:r>
          </w:p>
        </w:tc>
      </w:tr>
      <w:tr w:rsidR="00C15CAE" w:rsidRPr="00C15CAE" w14:paraId="37AB1176" w14:textId="77777777" w:rsidTr="003C4A83">
        <w:tc>
          <w:tcPr>
            <w:tcW w:w="1786" w:type="pct"/>
          </w:tcPr>
          <w:p w14:paraId="235B3E2D"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Up to 10%</w:t>
            </w:r>
          </w:p>
        </w:tc>
        <w:tc>
          <w:tcPr>
            <w:tcW w:w="3214" w:type="pct"/>
          </w:tcPr>
          <w:p w14:paraId="7E6D06CE"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50% of the wastewater treatment fee</w:t>
            </w:r>
          </w:p>
        </w:tc>
      </w:tr>
      <w:tr w:rsidR="00C15CAE" w:rsidRPr="00C15CAE" w14:paraId="65159C8A" w14:textId="77777777" w:rsidTr="003C4A83">
        <w:tc>
          <w:tcPr>
            <w:tcW w:w="1786" w:type="pct"/>
          </w:tcPr>
          <w:p w14:paraId="38C9A2D3"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From 11% to 20%</w:t>
            </w:r>
          </w:p>
        </w:tc>
        <w:tc>
          <w:tcPr>
            <w:tcW w:w="3214" w:type="pct"/>
          </w:tcPr>
          <w:p w14:paraId="2A785304"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100% of the wastewater treatment fee</w:t>
            </w:r>
          </w:p>
        </w:tc>
      </w:tr>
      <w:tr w:rsidR="00C15CAE" w:rsidRPr="00C15CAE" w14:paraId="42E63D26" w14:textId="77777777" w:rsidTr="003C4A83">
        <w:tc>
          <w:tcPr>
            <w:tcW w:w="1786" w:type="pct"/>
          </w:tcPr>
          <w:p w14:paraId="09233D0B"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From 21% to 30%</w:t>
            </w:r>
          </w:p>
        </w:tc>
        <w:tc>
          <w:tcPr>
            <w:tcW w:w="3214" w:type="pct"/>
          </w:tcPr>
          <w:p w14:paraId="27E9797B"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200% of the wastewater treatment fee</w:t>
            </w:r>
          </w:p>
        </w:tc>
      </w:tr>
      <w:tr w:rsidR="00C15CAE" w:rsidRPr="00C15CAE" w14:paraId="71B18E33" w14:textId="77777777" w:rsidTr="003C4A83">
        <w:tc>
          <w:tcPr>
            <w:tcW w:w="1786" w:type="pct"/>
          </w:tcPr>
          <w:p w14:paraId="15C4B000"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lastRenderedPageBreak/>
              <w:t>From 31% to 40%</w:t>
            </w:r>
          </w:p>
        </w:tc>
        <w:tc>
          <w:tcPr>
            <w:tcW w:w="3214" w:type="pct"/>
          </w:tcPr>
          <w:p w14:paraId="35A0B7A2"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300% of the wastewater treatment fee</w:t>
            </w:r>
          </w:p>
        </w:tc>
      </w:tr>
      <w:tr w:rsidR="00C15CAE" w:rsidRPr="00C15CAE" w14:paraId="1D87E94E" w14:textId="77777777" w:rsidTr="003C4A83">
        <w:tc>
          <w:tcPr>
            <w:tcW w:w="1786" w:type="pct"/>
          </w:tcPr>
          <w:p w14:paraId="43A93E40"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From 41% to 50%</w:t>
            </w:r>
          </w:p>
        </w:tc>
        <w:tc>
          <w:tcPr>
            <w:tcW w:w="3214" w:type="pct"/>
          </w:tcPr>
          <w:p w14:paraId="4EC603AD"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400% of the wastewater treatment fee</w:t>
            </w:r>
          </w:p>
        </w:tc>
      </w:tr>
      <w:tr w:rsidR="00C15CAE" w:rsidRPr="00C15CAE" w14:paraId="064A9F79" w14:textId="77777777" w:rsidTr="003C4A83">
        <w:tc>
          <w:tcPr>
            <w:tcW w:w="1786" w:type="pct"/>
          </w:tcPr>
          <w:p w14:paraId="020E0691"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Above 50%</w:t>
            </w:r>
          </w:p>
        </w:tc>
        <w:tc>
          <w:tcPr>
            <w:tcW w:w="3214" w:type="pct"/>
          </w:tcPr>
          <w:p w14:paraId="6F1EA91D" w14:textId="77777777" w:rsidR="001E66EB" w:rsidRPr="00C15CAE" w:rsidRDefault="001E66EB" w:rsidP="00823375">
            <w:pPr>
              <w:autoSpaceDE/>
              <w:autoSpaceDN/>
              <w:adjustRightInd w:val="0"/>
              <w:snapToGrid w:val="0"/>
              <w:spacing w:before="120" w:after="120" w:line="288" w:lineRule="auto"/>
              <w:jc w:val="both"/>
              <w:rPr>
                <w:rFonts w:eastAsia="Yu Mincho"/>
                <w:lang w:val="en-US" w:eastAsia="ja-JP"/>
              </w:rPr>
            </w:pPr>
            <w:r w:rsidRPr="00C15CAE">
              <w:rPr>
                <w:rFonts w:eastAsia="Yu Mincho"/>
                <w:lang w:val="en-US" w:eastAsia="ja-JP"/>
              </w:rPr>
              <w:t>500% of the wastewater treatment fee</w:t>
            </w:r>
          </w:p>
        </w:tc>
      </w:tr>
    </w:tbl>
    <w:bookmarkEnd w:id="8"/>
    <w:p w14:paraId="22808E2D" w14:textId="718A9BE4" w:rsidR="001E66EB" w:rsidRPr="00C15CAE" w:rsidRDefault="001E66EB" w:rsidP="00823375">
      <w:pPr>
        <w:autoSpaceDE/>
        <w:autoSpaceDN/>
        <w:spacing w:before="120" w:after="120" w:line="288" w:lineRule="auto"/>
        <w:ind w:left="720"/>
        <w:jc w:val="both"/>
        <w:rPr>
          <w:rFonts w:eastAsia="MS Mincho"/>
          <w:bCs/>
          <w:kern w:val="2"/>
          <w:lang w:val="en-US" w:eastAsia="ja-JP"/>
        </w:rPr>
      </w:pPr>
      <w:r w:rsidRPr="00C15CAE">
        <w:rPr>
          <w:rFonts w:eastAsia="MS Mincho"/>
          <w:bCs/>
          <w:kern w:val="2"/>
          <w:lang w:val="en-US" w:eastAsia="ja-JP"/>
        </w:rPr>
        <w:t xml:space="preserve">. </w:t>
      </w:r>
    </w:p>
    <w:p w14:paraId="4BAD15D4" w14:textId="6D8B6ECA" w:rsidR="001E66EB" w:rsidRPr="00C15CAE" w:rsidRDefault="001E66EB" w:rsidP="0042724F">
      <w:pPr>
        <w:numPr>
          <w:ilvl w:val="0"/>
          <w:numId w:val="27"/>
        </w:numPr>
        <w:autoSpaceDE/>
        <w:autoSpaceDN/>
        <w:spacing w:before="120" w:after="120" w:line="288" w:lineRule="auto"/>
        <w:ind w:hanging="720"/>
        <w:jc w:val="both"/>
        <w:rPr>
          <w:rFonts w:eastAsia="MS Mincho"/>
          <w:b/>
          <w:kern w:val="2"/>
          <w:lang w:val="en-US" w:eastAsia="ja-JP"/>
        </w:rPr>
      </w:pPr>
      <w:r w:rsidRPr="00C15CAE">
        <w:rPr>
          <w:rFonts w:eastAsia="MS Mincho"/>
          <w:b/>
          <w:kern w:val="2"/>
          <w:lang w:val="en-US" w:eastAsia="ja-JP"/>
        </w:rPr>
        <w:t xml:space="preserve">PAYMENT </w:t>
      </w:r>
    </w:p>
    <w:p w14:paraId="4A2B43D3" w14:textId="79819683" w:rsidR="001E66EB" w:rsidRPr="00C15CAE" w:rsidRDefault="00680B4D" w:rsidP="00823375">
      <w:pPr>
        <w:autoSpaceDE/>
        <w:autoSpaceDN/>
        <w:spacing w:before="120" w:after="120" w:line="288" w:lineRule="auto"/>
        <w:ind w:left="720"/>
        <w:jc w:val="both"/>
        <w:rPr>
          <w:rFonts w:eastAsia="MS Mincho"/>
          <w:bCs/>
          <w:kern w:val="2"/>
          <w:lang w:val="en-US" w:eastAsia="ja-JP"/>
        </w:rPr>
      </w:pPr>
      <w:r w:rsidRPr="00C15CAE">
        <w:rPr>
          <w:rFonts w:eastAsia="MS Mincho"/>
          <w:bCs/>
          <w:kern w:val="2"/>
          <w:lang w:val="en-US" w:eastAsia="ja-JP"/>
        </w:rPr>
        <w:t xml:space="preserve">The </w:t>
      </w:r>
      <w:r w:rsidR="000B048E" w:rsidRPr="00C15CAE">
        <w:rPr>
          <w:rFonts w:eastAsia="MS Mincho"/>
          <w:bCs/>
          <w:kern w:val="2"/>
          <w:lang w:val="en-US" w:eastAsia="ja-JP"/>
        </w:rPr>
        <w:t>above-mentioned</w:t>
      </w:r>
      <w:r w:rsidRPr="00C15CAE">
        <w:rPr>
          <w:rFonts w:eastAsia="MS Mincho"/>
          <w:bCs/>
          <w:kern w:val="2"/>
          <w:lang w:val="en-US" w:eastAsia="ja-JP"/>
        </w:rPr>
        <w:t xml:space="preserve"> fee:</w:t>
      </w:r>
    </w:p>
    <w:p w14:paraId="78D5DF5F" w14:textId="18D7424E" w:rsidR="001E66EB" w:rsidRPr="00C15CAE" w:rsidRDefault="009001BE" w:rsidP="0042724F">
      <w:pPr>
        <w:numPr>
          <w:ilvl w:val="0"/>
          <w:numId w:val="28"/>
        </w:numPr>
        <w:autoSpaceDE/>
        <w:autoSpaceDN/>
        <w:spacing w:before="120" w:after="120" w:line="288" w:lineRule="auto"/>
        <w:ind w:left="1440" w:hanging="720"/>
        <w:jc w:val="both"/>
        <w:rPr>
          <w:rFonts w:eastAsia="MS Mincho"/>
          <w:bCs/>
          <w:kern w:val="2"/>
          <w:lang w:val="en-US" w:eastAsia="ja-JP"/>
        </w:rPr>
      </w:pPr>
      <w:r w:rsidRPr="00C15CAE">
        <w:rPr>
          <w:rFonts w:eastAsia="MS Mincho"/>
          <w:bCs/>
          <w:kern w:val="2"/>
          <w:lang w:val="en-US" w:eastAsia="ja-JP"/>
        </w:rPr>
        <w:t>E</w:t>
      </w:r>
      <w:r w:rsidR="001E66EB" w:rsidRPr="00C15CAE">
        <w:rPr>
          <w:rFonts w:eastAsia="MS Mincho"/>
          <w:bCs/>
          <w:kern w:val="2"/>
          <w:lang w:val="en-US" w:eastAsia="ja-JP"/>
        </w:rPr>
        <w:t>xclusive of value added tax and other taxes incurred on such payments;</w:t>
      </w:r>
    </w:p>
    <w:p w14:paraId="04B76337" w14:textId="2E90ABE7" w:rsidR="009001BE" w:rsidRPr="00C15CAE" w:rsidRDefault="009001BE" w:rsidP="0042724F">
      <w:pPr>
        <w:numPr>
          <w:ilvl w:val="0"/>
          <w:numId w:val="28"/>
        </w:numPr>
        <w:autoSpaceDE/>
        <w:autoSpaceDN/>
        <w:spacing w:before="120" w:after="120" w:line="288" w:lineRule="auto"/>
        <w:ind w:left="1440" w:hanging="720"/>
        <w:jc w:val="both"/>
        <w:rPr>
          <w:rFonts w:eastAsia="MS Mincho"/>
          <w:bCs/>
          <w:kern w:val="2"/>
          <w:lang w:val="en-US" w:eastAsia="ja-JP"/>
        </w:rPr>
      </w:pPr>
      <w:r w:rsidRPr="00C15CAE">
        <w:rPr>
          <w:rFonts w:eastAsia="MS Mincho"/>
          <w:bCs/>
          <w:kern w:val="2"/>
          <w:lang w:val="en-US" w:eastAsia="ja-JP"/>
        </w:rPr>
        <w:t xml:space="preserve">Payable within fourteen (14) days of </w:t>
      </w:r>
      <w:r w:rsidR="009578CC" w:rsidRPr="00C15CAE">
        <w:rPr>
          <w:rFonts w:eastAsia="MS Mincho"/>
          <w:bCs/>
          <w:kern w:val="2"/>
          <w:lang w:val="en-US" w:eastAsia="ja-JP"/>
        </w:rPr>
        <w:t>Party B</w:t>
      </w:r>
      <w:r w:rsidRPr="00C15CAE">
        <w:rPr>
          <w:rFonts w:eastAsia="MS Mincho"/>
          <w:bCs/>
          <w:kern w:val="2"/>
          <w:lang w:val="en-US" w:eastAsia="ja-JP"/>
        </w:rPr>
        <w:t xml:space="preserve"> receiving the relevant invoice.</w:t>
      </w:r>
    </w:p>
    <w:p w14:paraId="7D176230" w14:textId="06AA1D26" w:rsidR="00680B4D" w:rsidRPr="00C15CAE" w:rsidRDefault="00680B4D" w:rsidP="0042724F">
      <w:pPr>
        <w:numPr>
          <w:ilvl w:val="0"/>
          <w:numId w:val="28"/>
        </w:numPr>
        <w:autoSpaceDE/>
        <w:autoSpaceDN/>
        <w:spacing w:before="120" w:after="120" w:line="288" w:lineRule="auto"/>
        <w:ind w:left="1440" w:hanging="720"/>
        <w:jc w:val="both"/>
        <w:rPr>
          <w:rFonts w:eastAsia="MS Mincho"/>
          <w:bCs/>
          <w:kern w:val="2"/>
          <w:lang w:val="en-US" w:eastAsia="ja-JP"/>
        </w:rPr>
      </w:pPr>
      <w:r w:rsidRPr="00C15CAE">
        <w:rPr>
          <w:rFonts w:eastAsia="MS Mincho"/>
          <w:bCs/>
          <w:kern w:val="2"/>
          <w:lang w:val="en-US" w:eastAsia="ja-JP"/>
        </w:rPr>
        <w:t>In case of late payment, Party B shall be charged interest of late payment of which 15%/year.</w:t>
      </w:r>
    </w:p>
    <w:p w14:paraId="4303D2B6" w14:textId="77777777" w:rsidR="009001BE" w:rsidRPr="00C15CAE" w:rsidRDefault="009001BE" w:rsidP="00823375">
      <w:pPr>
        <w:tabs>
          <w:tab w:val="left" w:pos="1134"/>
        </w:tabs>
        <w:autoSpaceDE/>
        <w:autoSpaceDN/>
        <w:spacing w:before="120" w:after="120" w:line="288" w:lineRule="auto"/>
        <w:ind w:left="1134"/>
        <w:jc w:val="both"/>
        <w:rPr>
          <w:rFonts w:eastAsia="MS Mincho"/>
          <w:b/>
          <w:kern w:val="2"/>
          <w:lang w:val="en-US" w:eastAsia="ja-JP"/>
        </w:rPr>
      </w:pPr>
    </w:p>
    <w:p w14:paraId="76638940" w14:textId="77777777" w:rsidR="001E66EB" w:rsidRPr="00C15CAE" w:rsidRDefault="001E66EB" w:rsidP="00823375">
      <w:pPr>
        <w:pStyle w:val="ListParagraph"/>
        <w:autoSpaceDE/>
        <w:autoSpaceDN/>
        <w:spacing w:before="120" w:after="120" w:line="288" w:lineRule="auto"/>
        <w:contextualSpacing w:val="0"/>
        <w:jc w:val="both"/>
        <w:rPr>
          <w:rFonts w:eastAsia="MS Mincho"/>
          <w:b/>
          <w:kern w:val="2"/>
          <w:lang w:val="en-US" w:eastAsia="ja-JP"/>
        </w:rPr>
      </w:pPr>
    </w:p>
    <w:sectPr w:rsidR="001E66EB" w:rsidRPr="00C15CAE" w:rsidSect="00C043B2">
      <w:footerReference w:type="default" r:id="rId10"/>
      <w:pgSz w:w="11909" w:h="16834" w:code="9"/>
      <w:pgMar w:top="1440" w:right="1440" w:bottom="1135"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214C" w14:textId="77777777" w:rsidR="005C4F47" w:rsidRDefault="005C4F47" w:rsidP="009617E4">
      <w:r>
        <w:separator/>
      </w:r>
    </w:p>
  </w:endnote>
  <w:endnote w:type="continuationSeparator" w:id="0">
    <w:p w14:paraId="0E285014" w14:textId="77777777" w:rsidR="005C4F47" w:rsidRDefault="005C4F47" w:rsidP="0096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BrowalliaUPC">
    <w:charset w:val="DE"/>
    <w:family w:val="swiss"/>
    <w:pitch w:val="variable"/>
    <w:sig w:usb0="81000003" w:usb1="00000000" w:usb2="00000000" w:usb3="00000000" w:csb0="0001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TimesNewRomanPS-ItalicMT">
    <w:altName w:val="Times New Roman"/>
    <w:panose1 w:val="00000000000000000000"/>
    <w:charset w:val="00"/>
    <w:family w:val="roman"/>
    <w:notTrueType/>
    <w:pitch w:val="default"/>
  </w:font>
  <w:font w:name="???">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947247"/>
      <w:docPartObj>
        <w:docPartGallery w:val="Page Numbers (Bottom of Page)"/>
        <w:docPartUnique/>
      </w:docPartObj>
    </w:sdtPr>
    <w:sdtContent>
      <w:sdt>
        <w:sdtPr>
          <w:id w:val="1728636285"/>
          <w:docPartObj>
            <w:docPartGallery w:val="Page Numbers (Top of Page)"/>
            <w:docPartUnique/>
          </w:docPartObj>
        </w:sdtPr>
        <w:sdtContent>
          <w:p w14:paraId="1F54169E" w14:textId="3DB67713" w:rsidR="00593DC9" w:rsidRDefault="00593DC9">
            <w:pPr>
              <w:pStyle w:val="Footer"/>
              <w:jc w:val="center"/>
            </w:pPr>
            <w:r w:rsidRPr="00593DC9">
              <w:rPr>
                <w:sz w:val="20"/>
                <w:szCs w:val="20"/>
              </w:rPr>
              <w:fldChar w:fldCharType="begin"/>
            </w:r>
            <w:r w:rsidRPr="00593DC9">
              <w:rPr>
                <w:sz w:val="20"/>
                <w:szCs w:val="20"/>
              </w:rPr>
              <w:instrText xml:space="preserve"> PAGE </w:instrText>
            </w:r>
            <w:r w:rsidRPr="00593DC9">
              <w:rPr>
                <w:sz w:val="20"/>
                <w:szCs w:val="20"/>
              </w:rPr>
              <w:fldChar w:fldCharType="separate"/>
            </w:r>
            <w:r w:rsidRPr="00593DC9">
              <w:rPr>
                <w:noProof/>
                <w:sz w:val="20"/>
                <w:szCs w:val="20"/>
              </w:rPr>
              <w:t>2</w:t>
            </w:r>
            <w:r w:rsidRPr="00593DC9">
              <w:rPr>
                <w:sz w:val="20"/>
                <w:szCs w:val="20"/>
              </w:rPr>
              <w:fldChar w:fldCharType="end"/>
            </w:r>
            <w:r w:rsidRPr="00593DC9">
              <w:rPr>
                <w:sz w:val="20"/>
                <w:szCs w:val="20"/>
              </w:rPr>
              <w:t>/</w:t>
            </w:r>
            <w:r w:rsidRPr="00593DC9">
              <w:rPr>
                <w:sz w:val="20"/>
                <w:szCs w:val="20"/>
              </w:rPr>
              <w:fldChar w:fldCharType="begin"/>
            </w:r>
            <w:r w:rsidRPr="00593DC9">
              <w:rPr>
                <w:sz w:val="20"/>
                <w:szCs w:val="20"/>
              </w:rPr>
              <w:instrText xml:space="preserve"> NUMPAGES  </w:instrText>
            </w:r>
            <w:r w:rsidRPr="00593DC9">
              <w:rPr>
                <w:sz w:val="20"/>
                <w:szCs w:val="20"/>
              </w:rPr>
              <w:fldChar w:fldCharType="separate"/>
            </w:r>
            <w:r w:rsidRPr="00593DC9">
              <w:rPr>
                <w:noProof/>
                <w:sz w:val="20"/>
                <w:szCs w:val="20"/>
              </w:rPr>
              <w:t>2</w:t>
            </w:r>
            <w:r w:rsidRPr="00593DC9">
              <w:rPr>
                <w:sz w:val="20"/>
                <w:szCs w:val="20"/>
              </w:rPr>
              <w:fldChar w:fldCharType="end"/>
            </w:r>
          </w:p>
        </w:sdtContent>
      </w:sdt>
    </w:sdtContent>
  </w:sdt>
  <w:p w14:paraId="6EAD96AA" w14:textId="77777777" w:rsidR="00593DC9" w:rsidRDefault="00593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FFB7F" w14:textId="77777777" w:rsidR="005C4F47" w:rsidRDefault="005C4F47" w:rsidP="009617E4">
      <w:r>
        <w:separator/>
      </w:r>
    </w:p>
  </w:footnote>
  <w:footnote w:type="continuationSeparator" w:id="0">
    <w:p w14:paraId="206397FA" w14:textId="77777777" w:rsidR="005C4F47" w:rsidRDefault="005C4F47" w:rsidP="00961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3C7"/>
    <w:multiLevelType w:val="hybridMultilevel"/>
    <w:tmpl w:val="6824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23909"/>
    <w:multiLevelType w:val="hybridMultilevel"/>
    <w:tmpl w:val="D9C03A66"/>
    <w:lvl w:ilvl="0" w:tplc="B62E8252">
      <w:numFmt w:val="bullet"/>
      <w:lvlText w:val="-"/>
      <w:lvlJc w:val="left"/>
      <w:pPr>
        <w:ind w:left="720" w:hanging="360"/>
      </w:pPr>
      <w:rPr>
        <w:rFonts w:ascii="Times New Roman" w:eastAsia="MS Mincho"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F4636"/>
    <w:multiLevelType w:val="hybridMultilevel"/>
    <w:tmpl w:val="5CA2204A"/>
    <w:lvl w:ilvl="0" w:tplc="FFFFFFFF">
      <w:start w:val="1"/>
      <w:numFmt w:val="lowerRoman"/>
      <w:lvlText w:val="(%1)"/>
      <w:lvlJc w:val="left"/>
      <w:pPr>
        <w:ind w:left="2421" w:hanging="360"/>
      </w:pPr>
      <w:rPr>
        <w:rFonts w:eastAsia="Calibri" w:hint="default"/>
        <w:b w:val="0"/>
        <w:bCs/>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 w15:restartNumberingAfterBreak="0">
    <w:nsid w:val="0BB71493"/>
    <w:multiLevelType w:val="hybridMultilevel"/>
    <w:tmpl w:val="74D6945C"/>
    <w:lvl w:ilvl="0" w:tplc="EDEAA81E">
      <w:start w:val="1"/>
      <w:numFmt w:val="decimal"/>
      <w:lvlText w:val="5.%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4" w15:restartNumberingAfterBreak="0">
    <w:nsid w:val="0CC74EAE"/>
    <w:multiLevelType w:val="hybridMultilevel"/>
    <w:tmpl w:val="8F82D848"/>
    <w:lvl w:ilvl="0" w:tplc="04090019">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02DC0"/>
    <w:multiLevelType w:val="multilevel"/>
    <w:tmpl w:val="E6C6F7D2"/>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D1F00"/>
    <w:multiLevelType w:val="multilevel"/>
    <w:tmpl w:val="172A1002"/>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F24C25"/>
    <w:multiLevelType w:val="hybridMultilevel"/>
    <w:tmpl w:val="F5BCC0EA"/>
    <w:lvl w:ilvl="0" w:tplc="94260576">
      <w:start w:val="1"/>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211671FD"/>
    <w:multiLevelType w:val="hybridMultilevel"/>
    <w:tmpl w:val="A7DC1996"/>
    <w:lvl w:ilvl="0" w:tplc="83BAFA6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51F8A"/>
    <w:multiLevelType w:val="hybridMultilevel"/>
    <w:tmpl w:val="A058F14E"/>
    <w:lvl w:ilvl="0" w:tplc="72AE0F3E">
      <w:start w:val="1"/>
      <w:numFmt w:val="lowerRoman"/>
      <w:lvlText w:val="(%1)"/>
      <w:lvlJc w:val="left"/>
      <w:pPr>
        <w:ind w:left="654" w:hanging="360"/>
      </w:pPr>
      <w:rPr>
        <w:rFonts w:eastAsia="Calibri" w:hint="default"/>
        <w:b w:val="0"/>
        <w:bCs/>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10" w15:restartNumberingAfterBreak="0">
    <w:nsid w:val="276748C9"/>
    <w:multiLevelType w:val="hybridMultilevel"/>
    <w:tmpl w:val="79985438"/>
    <w:lvl w:ilvl="0" w:tplc="9EEA08AE">
      <w:start w:val="1"/>
      <w:numFmt w:val="decimal"/>
      <w:lvlText w:val="10.%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F13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9B4E1F"/>
    <w:multiLevelType w:val="multilevel"/>
    <w:tmpl w:val="2388A3B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4A0166"/>
    <w:multiLevelType w:val="hybridMultilevel"/>
    <w:tmpl w:val="2E829D3A"/>
    <w:lvl w:ilvl="0" w:tplc="04090001">
      <w:start w:val="1"/>
      <w:numFmt w:val="bullet"/>
      <w:lvlText w:val=""/>
      <w:lvlJc w:val="left"/>
      <w:pPr>
        <w:ind w:left="1287" w:hanging="720"/>
      </w:pPr>
      <w:rPr>
        <w:rFonts w:ascii="Symbol" w:hAnsi="Symbol"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4CF1A5E"/>
    <w:multiLevelType w:val="hybridMultilevel"/>
    <w:tmpl w:val="D7FEEE82"/>
    <w:lvl w:ilvl="0" w:tplc="FFFFFFFF">
      <w:start w:val="1"/>
      <w:numFmt w:val="lowerLetter"/>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5" w15:restartNumberingAfterBreak="0">
    <w:nsid w:val="36C1436A"/>
    <w:multiLevelType w:val="hybridMultilevel"/>
    <w:tmpl w:val="D7FEEE82"/>
    <w:lvl w:ilvl="0" w:tplc="04090019">
      <w:start w:val="1"/>
      <w:numFmt w:val="lowerLetter"/>
      <w:lvlText w:val="%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6" w15:restartNumberingAfterBreak="0">
    <w:nsid w:val="3958347B"/>
    <w:multiLevelType w:val="hybridMultilevel"/>
    <w:tmpl w:val="5CA2204A"/>
    <w:lvl w:ilvl="0" w:tplc="FFFFFFFF">
      <w:start w:val="1"/>
      <w:numFmt w:val="lowerRoman"/>
      <w:lvlText w:val="(%1)"/>
      <w:lvlJc w:val="left"/>
      <w:pPr>
        <w:ind w:left="2421" w:hanging="360"/>
      </w:pPr>
      <w:rPr>
        <w:rFonts w:eastAsia="Calibri" w:hint="default"/>
        <w:b w:val="0"/>
        <w:bCs/>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7" w15:restartNumberingAfterBreak="0">
    <w:nsid w:val="396A4B98"/>
    <w:multiLevelType w:val="hybridMultilevel"/>
    <w:tmpl w:val="E40C635C"/>
    <w:lvl w:ilvl="0" w:tplc="25D26084">
      <w:start w:val="1"/>
      <w:numFmt w:val="decimal"/>
      <w:lvlText w:val="3.%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AC3741"/>
    <w:multiLevelType w:val="hybridMultilevel"/>
    <w:tmpl w:val="8FF8B09A"/>
    <w:lvl w:ilvl="0" w:tplc="04090019">
      <w:start w:val="1"/>
      <w:numFmt w:val="lowerLetter"/>
      <w:lvlText w:val="%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9" w15:restartNumberingAfterBreak="0">
    <w:nsid w:val="457E35C5"/>
    <w:multiLevelType w:val="hybridMultilevel"/>
    <w:tmpl w:val="94A62892"/>
    <w:lvl w:ilvl="0" w:tplc="372621B8">
      <w:start w:val="1"/>
      <w:numFmt w:val="decimal"/>
      <w:lvlText w:val="8.%1"/>
      <w:lvlJc w:val="left"/>
      <w:pPr>
        <w:ind w:left="-66" w:hanging="360"/>
      </w:pPr>
      <w:rPr>
        <w:rFonts w:hint="default"/>
        <w:b w:val="0"/>
        <w:i w:val="0"/>
        <w:sz w:val="22"/>
        <w:u w:val="none"/>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20" w15:restartNumberingAfterBreak="0">
    <w:nsid w:val="46846D8B"/>
    <w:multiLevelType w:val="hybridMultilevel"/>
    <w:tmpl w:val="1CF656EA"/>
    <w:lvl w:ilvl="0" w:tplc="72AE0F3E">
      <w:start w:val="1"/>
      <w:numFmt w:val="lowerRoman"/>
      <w:lvlText w:val="(%1)"/>
      <w:lvlJc w:val="left"/>
      <w:pPr>
        <w:ind w:left="720" w:hanging="360"/>
      </w:pPr>
      <w:rPr>
        <w:rFonts w:eastAsia="Calibr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824DC"/>
    <w:multiLevelType w:val="hybridMultilevel"/>
    <w:tmpl w:val="13A629CE"/>
    <w:lvl w:ilvl="0" w:tplc="EF24F3E4">
      <w:start w:val="1"/>
      <w:numFmt w:val="decimal"/>
      <w:lvlText w:val="9.%1"/>
      <w:lvlJc w:val="left"/>
      <w:pPr>
        <w:ind w:left="-66" w:hanging="360"/>
      </w:pPr>
      <w:rPr>
        <w:rFonts w:hint="default"/>
        <w:b w:val="0"/>
        <w:i w:val="0"/>
        <w:sz w:val="22"/>
        <w:u w:val="none"/>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22" w15:restartNumberingAfterBreak="0">
    <w:nsid w:val="4BDC019E"/>
    <w:multiLevelType w:val="hybridMultilevel"/>
    <w:tmpl w:val="E0A80A3E"/>
    <w:lvl w:ilvl="0" w:tplc="04090019">
      <w:start w:val="1"/>
      <w:numFmt w:val="lowerLetter"/>
      <w:lvlText w:val="%1."/>
      <w:lvlJc w:val="left"/>
      <w:pPr>
        <w:ind w:left="294" w:hanging="360"/>
      </w:pPr>
      <w:rPr>
        <w:rFonts w:hint="default"/>
        <w:b w:val="0"/>
        <w:bCs w:val="0"/>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15:restartNumberingAfterBreak="0">
    <w:nsid w:val="4C4C4309"/>
    <w:multiLevelType w:val="hybridMultilevel"/>
    <w:tmpl w:val="D7FEEE82"/>
    <w:lvl w:ilvl="0" w:tplc="FFFFFFFF">
      <w:start w:val="1"/>
      <w:numFmt w:val="lowerLetter"/>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4" w15:restartNumberingAfterBreak="0">
    <w:nsid w:val="4D0D3BEB"/>
    <w:multiLevelType w:val="hybridMultilevel"/>
    <w:tmpl w:val="CDF60ABA"/>
    <w:lvl w:ilvl="0" w:tplc="A50AE5C6">
      <w:start w:val="1"/>
      <w:numFmt w:val="decimal"/>
      <w:lvlText w:val="7.%1"/>
      <w:lvlJc w:val="left"/>
      <w:pPr>
        <w:ind w:left="-66" w:hanging="360"/>
      </w:pPr>
      <w:rPr>
        <w:rFonts w:hint="default"/>
        <w:b w:val="0"/>
        <w:i w:val="0"/>
        <w:sz w:val="22"/>
        <w:u w:val="none"/>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25" w15:restartNumberingAfterBreak="0">
    <w:nsid w:val="4F315F1A"/>
    <w:multiLevelType w:val="hybridMultilevel"/>
    <w:tmpl w:val="D7FEEE82"/>
    <w:lvl w:ilvl="0" w:tplc="FFFFFFFF">
      <w:start w:val="1"/>
      <w:numFmt w:val="lowerLetter"/>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6" w15:restartNumberingAfterBreak="0">
    <w:nsid w:val="52F25C93"/>
    <w:multiLevelType w:val="hybridMultilevel"/>
    <w:tmpl w:val="FB3E365E"/>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54B725F2"/>
    <w:multiLevelType w:val="hybridMultilevel"/>
    <w:tmpl w:val="D390F164"/>
    <w:lvl w:ilvl="0" w:tplc="04090019">
      <w:start w:val="1"/>
      <w:numFmt w:val="lowerLetter"/>
      <w:lvlText w:val="%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8" w15:restartNumberingAfterBreak="0">
    <w:nsid w:val="646261B1"/>
    <w:multiLevelType w:val="hybridMultilevel"/>
    <w:tmpl w:val="2F7AA726"/>
    <w:lvl w:ilvl="0" w:tplc="EC005B2A">
      <w:start w:val="1"/>
      <w:numFmt w:val="decimal"/>
      <w:lvlText w:val="4.%1."/>
      <w:lvlJc w:val="left"/>
      <w:pPr>
        <w:ind w:left="-66" w:hanging="360"/>
      </w:pPr>
      <w:rPr>
        <w:rFonts w:hint="default"/>
        <w:b/>
        <w:bCs w:val="0"/>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65355F9C"/>
    <w:multiLevelType w:val="hybridMultilevel"/>
    <w:tmpl w:val="BCE8C8DE"/>
    <w:lvl w:ilvl="0" w:tplc="72AE0F3E">
      <w:start w:val="1"/>
      <w:numFmt w:val="lowerRoman"/>
      <w:lvlText w:val="(%1)"/>
      <w:lvlJc w:val="left"/>
      <w:pPr>
        <w:ind w:left="294" w:hanging="360"/>
      </w:pPr>
      <w:rPr>
        <w:rFonts w:eastAsia="Calibri" w:hint="default"/>
        <w:b w:val="0"/>
        <w:bCs/>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0" w15:restartNumberingAfterBreak="0">
    <w:nsid w:val="66162214"/>
    <w:multiLevelType w:val="hybridMultilevel"/>
    <w:tmpl w:val="5CA2204A"/>
    <w:lvl w:ilvl="0" w:tplc="72AE0F3E">
      <w:start w:val="1"/>
      <w:numFmt w:val="lowerRoman"/>
      <w:lvlText w:val="(%1)"/>
      <w:lvlJc w:val="left"/>
      <w:pPr>
        <w:ind w:left="2421" w:hanging="360"/>
      </w:pPr>
      <w:rPr>
        <w:rFonts w:eastAsia="Calibri" w:hint="default"/>
        <w:b w:val="0"/>
        <w:bCs/>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1" w15:restartNumberingAfterBreak="0">
    <w:nsid w:val="696D4075"/>
    <w:multiLevelType w:val="hybridMultilevel"/>
    <w:tmpl w:val="D6064C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8C6346"/>
    <w:multiLevelType w:val="hybridMultilevel"/>
    <w:tmpl w:val="DDD61C1A"/>
    <w:lvl w:ilvl="0" w:tplc="04090019">
      <w:start w:val="1"/>
      <w:numFmt w:val="lowerLetter"/>
      <w:lvlText w:val="%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3" w15:restartNumberingAfterBreak="0">
    <w:nsid w:val="6C170D29"/>
    <w:multiLevelType w:val="hybridMultilevel"/>
    <w:tmpl w:val="2222FBE4"/>
    <w:lvl w:ilvl="0" w:tplc="3146C554">
      <w:start w:val="1"/>
      <w:numFmt w:val="decimal"/>
      <w:lvlText w:val="6.%1"/>
      <w:lvlJc w:val="left"/>
      <w:pPr>
        <w:ind w:left="-66" w:hanging="360"/>
      </w:pPr>
      <w:rPr>
        <w:rFonts w:hint="default"/>
        <w:b w:val="0"/>
        <w:i w:val="0"/>
        <w:sz w:val="22"/>
        <w:u w:val="none"/>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4" w15:restartNumberingAfterBreak="0">
    <w:nsid w:val="6F1259D6"/>
    <w:multiLevelType w:val="hybridMultilevel"/>
    <w:tmpl w:val="A18A9912"/>
    <w:lvl w:ilvl="0" w:tplc="C3D8DBD8">
      <w:start w:val="1"/>
      <w:numFmt w:val="decimal"/>
      <w:lvlText w:val="12.%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0685D"/>
    <w:multiLevelType w:val="hybridMultilevel"/>
    <w:tmpl w:val="115A2D86"/>
    <w:lvl w:ilvl="0" w:tplc="72AE0F3E">
      <w:start w:val="1"/>
      <w:numFmt w:val="lowerRoman"/>
      <w:lvlText w:val="(%1)"/>
      <w:lvlJc w:val="left"/>
      <w:pPr>
        <w:tabs>
          <w:tab w:val="num" w:pos="360"/>
        </w:tabs>
        <w:ind w:left="360" w:hanging="360"/>
      </w:pPr>
      <w:rPr>
        <w:rFonts w:eastAsia="Calibri" w:hint="default"/>
        <w:b w:val="0"/>
        <w:bCs/>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F053F8"/>
    <w:multiLevelType w:val="hybridMultilevel"/>
    <w:tmpl w:val="33BC29A8"/>
    <w:lvl w:ilvl="0" w:tplc="B470D8C6">
      <w:start w:val="1"/>
      <w:numFmt w:val="lowerRoman"/>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A48009B"/>
    <w:multiLevelType w:val="hybridMultilevel"/>
    <w:tmpl w:val="C0D8A906"/>
    <w:lvl w:ilvl="0" w:tplc="04090001">
      <w:start w:val="1"/>
      <w:numFmt w:val="bullet"/>
      <w:lvlText w:val=""/>
      <w:lvlJc w:val="left"/>
      <w:pPr>
        <w:ind w:left="1287" w:hanging="720"/>
      </w:pPr>
      <w:rPr>
        <w:rFonts w:ascii="Symbol" w:hAnsi="Symbol"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7B203FAE"/>
    <w:multiLevelType w:val="hybridMultilevel"/>
    <w:tmpl w:val="C70E0772"/>
    <w:lvl w:ilvl="0" w:tplc="E5FA2860">
      <w:start w:val="1"/>
      <w:numFmt w:val="decimal"/>
      <w:lvlText w:val="ARTICLE %1."/>
      <w:lvlJc w:val="left"/>
      <w:pPr>
        <w:ind w:left="4050" w:hanging="360"/>
      </w:pPr>
      <w:rPr>
        <w:rFonts w:hint="default"/>
        <w:b/>
        <w:bCs/>
        <w:i w:val="0"/>
        <w:strike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7CDA7BBA"/>
    <w:multiLevelType w:val="hybridMultilevel"/>
    <w:tmpl w:val="D7FEEE82"/>
    <w:lvl w:ilvl="0" w:tplc="FFFFFFFF">
      <w:start w:val="1"/>
      <w:numFmt w:val="lowerLetter"/>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0" w15:restartNumberingAfterBreak="0">
    <w:nsid w:val="7F12380B"/>
    <w:multiLevelType w:val="hybridMultilevel"/>
    <w:tmpl w:val="D1EE573E"/>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1380092">
    <w:abstractNumId w:val="1"/>
  </w:num>
  <w:num w:numId="2" w16cid:durableId="1169950939">
    <w:abstractNumId w:val="38"/>
  </w:num>
  <w:num w:numId="3" w16cid:durableId="1810320642">
    <w:abstractNumId w:val="22"/>
  </w:num>
  <w:num w:numId="4" w16cid:durableId="1161967174">
    <w:abstractNumId w:val="31"/>
  </w:num>
  <w:num w:numId="5" w16cid:durableId="1427579727">
    <w:abstractNumId w:val="20"/>
  </w:num>
  <w:num w:numId="6" w16cid:durableId="388306914">
    <w:abstractNumId w:val="36"/>
  </w:num>
  <w:num w:numId="7" w16cid:durableId="15813090">
    <w:abstractNumId w:val="28"/>
  </w:num>
  <w:num w:numId="8" w16cid:durableId="1441341777">
    <w:abstractNumId w:val="27"/>
  </w:num>
  <w:num w:numId="9" w16cid:durableId="924537981">
    <w:abstractNumId w:val="9"/>
  </w:num>
  <w:num w:numId="10" w16cid:durableId="591857816">
    <w:abstractNumId w:val="29"/>
  </w:num>
  <w:num w:numId="11" w16cid:durableId="304942061">
    <w:abstractNumId w:val="13"/>
  </w:num>
  <w:num w:numId="12" w16cid:durableId="786855422">
    <w:abstractNumId w:val="18"/>
  </w:num>
  <w:num w:numId="13" w16cid:durableId="2113281677">
    <w:abstractNumId w:val="30"/>
  </w:num>
  <w:num w:numId="14" w16cid:durableId="1277176690">
    <w:abstractNumId w:val="3"/>
  </w:num>
  <w:num w:numId="15" w16cid:durableId="1473326230">
    <w:abstractNumId w:val="32"/>
  </w:num>
  <w:num w:numId="16" w16cid:durableId="1024676352">
    <w:abstractNumId w:val="15"/>
  </w:num>
  <w:num w:numId="17" w16cid:durableId="1572622461">
    <w:abstractNumId w:val="35"/>
  </w:num>
  <w:num w:numId="18" w16cid:durableId="2007397720">
    <w:abstractNumId w:val="33"/>
  </w:num>
  <w:num w:numId="19" w16cid:durableId="1146506602">
    <w:abstractNumId w:val="11"/>
  </w:num>
  <w:num w:numId="20" w16cid:durableId="608005865">
    <w:abstractNumId w:val="26"/>
  </w:num>
  <w:num w:numId="21" w16cid:durableId="2080790083">
    <w:abstractNumId w:val="5"/>
  </w:num>
  <w:num w:numId="22" w16cid:durableId="22174072">
    <w:abstractNumId w:val="10"/>
  </w:num>
  <w:num w:numId="23" w16cid:durableId="1434787604">
    <w:abstractNumId w:val="6"/>
  </w:num>
  <w:num w:numId="24" w16cid:durableId="4987347">
    <w:abstractNumId w:val="40"/>
  </w:num>
  <w:num w:numId="25" w16cid:durableId="1170370236">
    <w:abstractNumId w:val="34"/>
  </w:num>
  <w:num w:numId="26" w16cid:durableId="2070690619">
    <w:abstractNumId w:val="7"/>
  </w:num>
  <w:num w:numId="27" w16cid:durableId="1637373727">
    <w:abstractNumId w:val="12"/>
  </w:num>
  <w:num w:numId="28" w16cid:durableId="98255883">
    <w:abstractNumId w:val="4"/>
  </w:num>
  <w:num w:numId="29" w16cid:durableId="384722186">
    <w:abstractNumId w:val="8"/>
  </w:num>
  <w:num w:numId="30" w16cid:durableId="2064794402">
    <w:abstractNumId w:val="37"/>
  </w:num>
  <w:num w:numId="31" w16cid:durableId="1016467948">
    <w:abstractNumId w:val="17"/>
  </w:num>
  <w:num w:numId="32" w16cid:durableId="302005403">
    <w:abstractNumId w:val="16"/>
  </w:num>
  <w:num w:numId="33" w16cid:durableId="1053389714">
    <w:abstractNumId w:val="2"/>
  </w:num>
  <w:num w:numId="34" w16cid:durableId="1926188134">
    <w:abstractNumId w:val="24"/>
  </w:num>
  <w:num w:numId="35" w16cid:durableId="1089619634">
    <w:abstractNumId w:val="25"/>
  </w:num>
  <w:num w:numId="36" w16cid:durableId="2087873788">
    <w:abstractNumId w:val="23"/>
  </w:num>
  <w:num w:numId="37" w16cid:durableId="843975760">
    <w:abstractNumId w:val="14"/>
  </w:num>
  <w:num w:numId="38" w16cid:durableId="231431039">
    <w:abstractNumId w:val="19"/>
  </w:num>
  <w:num w:numId="39" w16cid:durableId="1929995564">
    <w:abstractNumId w:val="39"/>
  </w:num>
  <w:num w:numId="40" w16cid:durableId="1265383212">
    <w:abstractNumId w:val="21"/>
  </w:num>
  <w:num w:numId="41" w16cid:durableId="213859461">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NrQwNTKzMDM3NrVQ0lEKTi0uzszPAykwqQUAn9K6TCwAAAA="/>
  </w:docVars>
  <w:rsids>
    <w:rsidRoot w:val="00A52088"/>
    <w:rsid w:val="00005AA4"/>
    <w:rsid w:val="000063A7"/>
    <w:rsid w:val="00006FDB"/>
    <w:rsid w:val="00010F1F"/>
    <w:rsid w:val="00012B42"/>
    <w:rsid w:val="00013794"/>
    <w:rsid w:val="000172A9"/>
    <w:rsid w:val="000231D9"/>
    <w:rsid w:val="000231FB"/>
    <w:rsid w:val="000242E5"/>
    <w:rsid w:val="00024DEC"/>
    <w:rsid w:val="00026680"/>
    <w:rsid w:val="0002680B"/>
    <w:rsid w:val="00026EDD"/>
    <w:rsid w:val="00027167"/>
    <w:rsid w:val="000321D8"/>
    <w:rsid w:val="00035E94"/>
    <w:rsid w:val="0004444A"/>
    <w:rsid w:val="00044D36"/>
    <w:rsid w:val="000464D0"/>
    <w:rsid w:val="00047289"/>
    <w:rsid w:val="00047C78"/>
    <w:rsid w:val="00057E67"/>
    <w:rsid w:val="000600CB"/>
    <w:rsid w:val="00060ACE"/>
    <w:rsid w:val="00064AF3"/>
    <w:rsid w:val="00065FE3"/>
    <w:rsid w:val="00066342"/>
    <w:rsid w:val="00074FC5"/>
    <w:rsid w:val="00075561"/>
    <w:rsid w:val="00075BB3"/>
    <w:rsid w:val="000760DF"/>
    <w:rsid w:val="0007624D"/>
    <w:rsid w:val="00081005"/>
    <w:rsid w:val="00081783"/>
    <w:rsid w:val="000833A4"/>
    <w:rsid w:val="0008341A"/>
    <w:rsid w:val="000845AF"/>
    <w:rsid w:val="00085D27"/>
    <w:rsid w:val="00087A3E"/>
    <w:rsid w:val="00091268"/>
    <w:rsid w:val="000916A9"/>
    <w:rsid w:val="000921E6"/>
    <w:rsid w:val="0009248D"/>
    <w:rsid w:val="00093806"/>
    <w:rsid w:val="00096CE6"/>
    <w:rsid w:val="00097521"/>
    <w:rsid w:val="000A1009"/>
    <w:rsid w:val="000A4BDE"/>
    <w:rsid w:val="000A5B53"/>
    <w:rsid w:val="000A5BE7"/>
    <w:rsid w:val="000B048E"/>
    <w:rsid w:val="000B1C42"/>
    <w:rsid w:val="000B5541"/>
    <w:rsid w:val="000C005F"/>
    <w:rsid w:val="000C6FF2"/>
    <w:rsid w:val="000C7897"/>
    <w:rsid w:val="000D1041"/>
    <w:rsid w:val="000D37C5"/>
    <w:rsid w:val="000D545D"/>
    <w:rsid w:val="000D6C58"/>
    <w:rsid w:val="000E4EAC"/>
    <w:rsid w:val="000E67EA"/>
    <w:rsid w:val="000E6CE8"/>
    <w:rsid w:val="000F7909"/>
    <w:rsid w:val="000F7E91"/>
    <w:rsid w:val="001074F1"/>
    <w:rsid w:val="001076D7"/>
    <w:rsid w:val="0011130A"/>
    <w:rsid w:val="00113034"/>
    <w:rsid w:val="00114F3A"/>
    <w:rsid w:val="00116DC2"/>
    <w:rsid w:val="00117B25"/>
    <w:rsid w:val="00120445"/>
    <w:rsid w:val="00131004"/>
    <w:rsid w:val="00133FEA"/>
    <w:rsid w:val="0013482F"/>
    <w:rsid w:val="00135564"/>
    <w:rsid w:val="00137784"/>
    <w:rsid w:val="00140D90"/>
    <w:rsid w:val="00141985"/>
    <w:rsid w:val="00141D8B"/>
    <w:rsid w:val="00142BE0"/>
    <w:rsid w:val="00145D55"/>
    <w:rsid w:val="001502EA"/>
    <w:rsid w:val="00162936"/>
    <w:rsid w:val="001648E1"/>
    <w:rsid w:val="00164D6B"/>
    <w:rsid w:val="00172245"/>
    <w:rsid w:val="0017630A"/>
    <w:rsid w:val="0017638B"/>
    <w:rsid w:val="001829A3"/>
    <w:rsid w:val="00184ED2"/>
    <w:rsid w:val="001857CA"/>
    <w:rsid w:val="00191C64"/>
    <w:rsid w:val="001921CF"/>
    <w:rsid w:val="001955A5"/>
    <w:rsid w:val="001A1065"/>
    <w:rsid w:val="001B1DF5"/>
    <w:rsid w:val="001B3956"/>
    <w:rsid w:val="001C270C"/>
    <w:rsid w:val="001C4A3A"/>
    <w:rsid w:val="001C56E1"/>
    <w:rsid w:val="001C68D9"/>
    <w:rsid w:val="001C7025"/>
    <w:rsid w:val="001C7749"/>
    <w:rsid w:val="001D3342"/>
    <w:rsid w:val="001D33BF"/>
    <w:rsid w:val="001D37AF"/>
    <w:rsid w:val="001D404D"/>
    <w:rsid w:val="001D7F0A"/>
    <w:rsid w:val="001E5BE9"/>
    <w:rsid w:val="001E66EB"/>
    <w:rsid w:val="001E7FA8"/>
    <w:rsid w:val="001F00FC"/>
    <w:rsid w:val="001F28EE"/>
    <w:rsid w:val="001F4FA3"/>
    <w:rsid w:val="001F5919"/>
    <w:rsid w:val="001F7042"/>
    <w:rsid w:val="00202970"/>
    <w:rsid w:val="002029D4"/>
    <w:rsid w:val="0020563C"/>
    <w:rsid w:val="002076B5"/>
    <w:rsid w:val="00213BFE"/>
    <w:rsid w:val="00214026"/>
    <w:rsid w:val="00215916"/>
    <w:rsid w:val="002253F7"/>
    <w:rsid w:val="002257C6"/>
    <w:rsid w:val="00226169"/>
    <w:rsid w:val="00233638"/>
    <w:rsid w:val="00234517"/>
    <w:rsid w:val="00241776"/>
    <w:rsid w:val="0024358B"/>
    <w:rsid w:val="002435E6"/>
    <w:rsid w:val="002444DB"/>
    <w:rsid w:val="00245E22"/>
    <w:rsid w:val="002466B6"/>
    <w:rsid w:val="00247B29"/>
    <w:rsid w:val="002603A3"/>
    <w:rsid w:val="00260596"/>
    <w:rsid w:val="00264560"/>
    <w:rsid w:val="00267A4D"/>
    <w:rsid w:val="00267EAC"/>
    <w:rsid w:val="00267ED2"/>
    <w:rsid w:val="00270311"/>
    <w:rsid w:val="00275CE8"/>
    <w:rsid w:val="00276DCB"/>
    <w:rsid w:val="00282142"/>
    <w:rsid w:val="00282169"/>
    <w:rsid w:val="0028243F"/>
    <w:rsid w:val="00282850"/>
    <w:rsid w:val="00286CE3"/>
    <w:rsid w:val="002A1CC7"/>
    <w:rsid w:val="002A2A8E"/>
    <w:rsid w:val="002A5209"/>
    <w:rsid w:val="002B52D1"/>
    <w:rsid w:val="002B6A0A"/>
    <w:rsid w:val="002B732D"/>
    <w:rsid w:val="002C1FF6"/>
    <w:rsid w:val="002C27B5"/>
    <w:rsid w:val="002C5369"/>
    <w:rsid w:val="002C6E4F"/>
    <w:rsid w:val="002C7F63"/>
    <w:rsid w:val="002D77B2"/>
    <w:rsid w:val="002E3CCF"/>
    <w:rsid w:val="002F2245"/>
    <w:rsid w:val="002F3FFD"/>
    <w:rsid w:val="002F5FCF"/>
    <w:rsid w:val="00306221"/>
    <w:rsid w:val="00307DBA"/>
    <w:rsid w:val="003121FB"/>
    <w:rsid w:val="00314116"/>
    <w:rsid w:val="0032256F"/>
    <w:rsid w:val="00324C0A"/>
    <w:rsid w:val="00325B6D"/>
    <w:rsid w:val="003261D8"/>
    <w:rsid w:val="00326D70"/>
    <w:rsid w:val="00327544"/>
    <w:rsid w:val="0033179C"/>
    <w:rsid w:val="003321A3"/>
    <w:rsid w:val="00333F95"/>
    <w:rsid w:val="003351FA"/>
    <w:rsid w:val="00336B77"/>
    <w:rsid w:val="0034125B"/>
    <w:rsid w:val="003501B4"/>
    <w:rsid w:val="00352D5A"/>
    <w:rsid w:val="00355C96"/>
    <w:rsid w:val="003614DB"/>
    <w:rsid w:val="0036186E"/>
    <w:rsid w:val="00367FBB"/>
    <w:rsid w:val="00380E80"/>
    <w:rsid w:val="003836B1"/>
    <w:rsid w:val="003838AE"/>
    <w:rsid w:val="00384A55"/>
    <w:rsid w:val="0039060C"/>
    <w:rsid w:val="0039575D"/>
    <w:rsid w:val="003966C1"/>
    <w:rsid w:val="00397A59"/>
    <w:rsid w:val="003A00E2"/>
    <w:rsid w:val="003A1146"/>
    <w:rsid w:val="003A236D"/>
    <w:rsid w:val="003A4F79"/>
    <w:rsid w:val="003A6727"/>
    <w:rsid w:val="003B0764"/>
    <w:rsid w:val="003B2601"/>
    <w:rsid w:val="003B29F0"/>
    <w:rsid w:val="003B2F3A"/>
    <w:rsid w:val="003B50CA"/>
    <w:rsid w:val="003B60A1"/>
    <w:rsid w:val="003C4A83"/>
    <w:rsid w:val="003C4F11"/>
    <w:rsid w:val="003C61A1"/>
    <w:rsid w:val="003C6D52"/>
    <w:rsid w:val="003C6EB0"/>
    <w:rsid w:val="003C7829"/>
    <w:rsid w:val="003D16B3"/>
    <w:rsid w:val="003D3FD5"/>
    <w:rsid w:val="003E12E6"/>
    <w:rsid w:val="003E237E"/>
    <w:rsid w:val="003E5BF6"/>
    <w:rsid w:val="003F0DAC"/>
    <w:rsid w:val="003F3116"/>
    <w:rsid w:val="003F77E8"/>
    <w:rsid w:val="003F7FF7"/>
    <w:rsid w:val="004012F7"/>
    <w:rsid w:val="00404BCF"/>
    <w:rsid w:val="00405AF8"/>
    <w:rsid w:val="00411DB8"/>
    <w:rsid w:val="004133B9"/>
    <w:rsid w:val="00414AC0"/>
    <w:rsid w:val="00416FF1"/>
    <w:rsid w:val="004172FD"/>
    <w:rsid w:val="004176AB"/>
    <w:rsid w:val="00421649"/>
    <w:rsid w:val="004262CE"/>
    <w:rsid w:val="004267CC"/>
    <w:rsid w:val="0042724F"/>
    <w:rsid w:val="0043007C"/>
    <w:rsid w:val="00434AD3"/>
    <w:rsid w:val="00437F48"/>
    <w:rsid w:val="0044199F"/>
    <w:rsid w:val="00443AE0"/>
    <w:rsid w:val="004500D5"/>
    <w:rsid w:val="004517B8"/>
    <w:rsid w:val="004624CA"/>
    <w:rsid w:val="00466BBF"/>
    <w:rsid w:val="00467022"/>
    <w:rsid w:val="004706FF"/>
    <w:rsid w:val="0047145D"/>
    <w:rsid w:val="00475160"/>
    <w:rsid w:val="00475263"/>
    <w:rsid w:val="00477BAA"/>
    <w:rsid w:val="0048240E"/>
    <w:rsid w:val="00483A45"/>
    <w:rsid w:val="00484A39"/>
    <w:rsid w:val="00486990"/>
    <w:rsid w:val="00487593"/>
    <w:rsid w:val="00487D8D"/>
    <w:rsid w:val="00491E13"/>
    <w:rsid w:val="004A24F5"/>
    <w:rsid w:val="004A2F30"/>
    <w:rsid w:val="004B0C4C"/>
    <w:rsid w:val="004B1664"/>
    <w:rsid w:val="004B379F"/>
    <w:rsid w:val="004B5AA5"/>
    <w:rsid w:val="004C58DB"/>
    <w:rsid w:val="004C669E"/>
    <w:rsid w:val="004C6D6A"/>
    <w:rsid w:val="004D0E84"/>
    <w:rsid w:val="004D194F"/>
    <w:rsid w:val="004D7932"/>
    <w:rsid w:val="004D7FBD"/>
    <w:rsid w:val="004E49BC"/>
    <w:rsid w:val="004E4D0B"/>
    <w:rsid w:val="004E6F66"/>
    <w:rsid w:val="004F1922"/>
    <w:rsid w:val="004F1A00"/>
    <w:rsid w:val="004F1C11"/>
    <w:rsid w:val="004F1F5A"/>
    <w:rsid w:val="0050100E"/>
    <w:rsid w:val="005010FC"/>
    <w:rsid w:val="00502DFB"/>
    <w:rsid w:val="00506B8E"/>
    <w:rsid w:val="00506D7B"/>
    <w:rsid w:val="00507396"/>
    <w:rsid w:val="00512BC5"/>
    <w:rsid w:val="00515315"/>
    <w:rsid w:val="00517EF5"/>
    <w:rsid w:val="0052347D"/>
    <w:rsid w:val="005235A2"/>
    <w:rsid w:val="005263D8"/>
    <w:rsid w:val="005274C4"/>
    <w:rsid w:val="005276B3"/>
    <w:rsid w:val="005303E9"/>
    <w:rsid w:val="00532055"/>
    <w:rsid w:val="0053208D"/>
    <w:rsid w:val="00534443"/>
    <w:rsid w:val="00537E81"/>
    <w:rsid w:val="00541D03"/>
    <w:rsid w:val="00543257"/>
    <w:rsid w:val="00545FE9"/>
    <w:rsid w:val="00550303"/>
    <w:rsid w:val="00551064"/>
    <w:rsid w:val="00551BD7"/>
    <w:rsid w:val="005521F5"/>
    <w:rsid w:val="00555DCC"/>
    <w:rsid w:val="0055710C"/>
    <w:rsid w:val="00557553"/>
    <w:rsid w:val="00560435"/>
    <w:rsid w:val="005607C5"/>
    <w:rsid w:val="0056087D"/>
    <w:rsid w:val="005614CA"/>
    <w:rsid w:val="00564159"/>
    <w:rsid w:val="00564642"/>
    <w:rsid w:val="00565233"/>
    <w:rsid w:val="00572C6A"/>
    <w:rsid w:val="0057342E"/>
    <w:rsid w:val="00575FE9"/>
    <w:rsid w:val="00575FEE"/>
    <w:rsid w:val="00577640"/>
    <w:rsid w:val="00584FF7"/>
    <w:rsid w:val="00590524"/>
    <w:rsid w:val="00593DC9"/>
    <w:rsid w:val="005A2887"/>
    <w:rsid w:val="005B42AF"/>
    <w:rsid w:val="005B5610"/>
    <w:rsid w:val="005B5850"/>
    <w:rsid w:val="005C3D2D"/>
    <w:rsid w:val="005C4740"/>
    <w:rsid w:val="005C4F47"/>
    <w:rsid w:val="005D2475"/>
    <w:rsid w:val="005D252A"/>
    <w:rsid w:val="005D3737"/>
    <w:rsid w:val="005D64AF"/>
    <w:rsid w:val="005D6B09"/>
    <w:rsid w:val="005D74C1"/>
    <w:rsid w:val="005D7A91"/>
    <w:rsid w:val="005E2F73"/>
    <w:rsid w:val="005E3D06"/>
    <w:rsid w:val="005E50BA"/>
    <w:rsid w:val="005E71E1"/>
    <w:rsid w:val="005E7518"/>
    <w:rsid w:val="005F055B"/>
    <w:rsid w:val="005F1142"/>
    <w:rsid w:val="005F1B91"/>
    <w:rsid w:val="005F4191"/>
    <w:rsid w:val="005F4388"/>
    <w:rsid w:val="005F6F78"/>
    <w:rsid w:val="005F72A7"/>
    <w:rsid w:val="00600538"/>
    <w:rsid w:val="00602464"/>
    <w:rsid w:val="00604297"/>
    <w:rsid w:val="00607953"/>
    <w:rsid w:val="006106B6"/>
    <w:rsid w:val="00610AF0"/>
    <w:rsid w:val="006113B5"/>
    <w:rsid w:val="00615562"/>
    <w:rsid w:val="00615999"/>
    <w:rsid w:val="006203F8"/>
    <w:rsid w:val="00622504"/>
    <w:rsid w:val="00626C2A"/>
    <w:rsid w:val="0063197D"/>
    <w:rsid w:val="00642F31"/>
    <w:rsid w:val="00643A30"/>
    <w:rsid w:val="00646DB5"/>
    <w:rsid w:val="00650337"/>
    <w:rsid w:val="00652D24"/>
    <w:rsid w:val="00654C50"/>
    <w:rsid w:val="006634B4"/>
    <w:rsid w:val="006661E5"/>
    <w:rsid w:val="00667905"/>
    <w:rsid w:val="0067068A"/>
    <w:rsid w:val="00670EF7"/>
    <w:rsid w:val="00680B4D"/>
    <w:rsid w:val="00683091"/>
    <w:rsid w:val="00690900"/>
    <w:rsid w:val="00693F36"/>
    <w:rsid w:val="0069655F"/>
    <w:rsid w:val="00696783"/>
    <w:rsid w:val="006967E5"/>
    <w:rsid w:val="0069755B"/>
    <w:rsid w:val="006A289B"/>
    <w:rsid w:val="006A3049"/>
    <w:rsid w:val="006A41CD"/>
    <w:rsid w:val="006A6E43"/>
    <w:rsid w:val="006A7834"/>
    <w:rsid w:val="006C26FE"/>
    <w:rsid w:val="006C6BF8"/>
    <w:rsid w:val="006C7BCD"/>
    <w:rsid w:val="006D69C2"/>
    <w:rsid w:val="006E0F0F"/>
    <w:rsid w:val="006E3991"/>
    <w:rsid w:val="006E7D66"/>
    <w:rsid w:val="006F2FE9"/>
    <w:rsid w:val="007036F6"/>
    <w:rsid w:val="00703CFD"/>
    <w:rsid w:val="00706CAD"/>
    <w:rsid w:val="0071797B"/>
    <w:rsid w:val="007272EC"/>
    <w:rsid w:val="00731518"/>
    <w:rsid w:val="00735745"/>
    <w:rsid w:val="00736D29"/>
    <w:rsid w:val="00741B3F"/>
    <w:rsid w:val="00741D7A"/>
    <w:rsid w:val="007426EA"/>
    <w:rsid w:val="00742FA1"/>
    <w:rsid w:val="00743167"/>
    <w:rsid w:val="0074399B"/>
    <w:rsid w:val="0074574C"/>
    <w:rsid w:val="0074661B"/>
    <w:rsid w:val="007500EA"/>
    <w:rsid w:val="00750628"/>
    <w:rsid w:val="007507D4"/>
    <w:rsid w:val="00755E1F"/>
    <w:rsid w:val="0075615A"/>
    <w:rsid w:val="00757C70"/>
    <w:rsid w:val="0076037B"/>
    <w:rsid w:val="007635B5"/>
    <w:rsid w:val="00764FD3"/>
    <w:rsid w:val="00766F8A"/>
    <w:rsid w:val="0077164E"/>
    <w:rsid w:val="0077253B"/>
    <w:rsid w:val="0077358C"/>
    <w:rsid w:val="0077388D"/>
    <w:rsid w:val="007744A0"/>
    <w:rsid w:val="0077477D"/>
    <w:rsid w:val="0077744D"/>
    <w:rsid w:val="00783413"/>
    <w:rsid w:val="00783996"/>
    <w:rsid w:val="00794703"/>
    <w:rsid w:val="007A3304"/>
    <w:rsid w:val="007A450B"/>
    <w:rsid w:val="007A4639"/>
    <w:rsid w:val="007A6096"/>
    <w:rsid w:val="007A711F"/>
    <w:rsid w:val="007B710D"/>
    <w:rsid w:val="007C778E"/>
    <w:rsid w:val="007D225B"/>
    <w:rsid w:val="007D2E14"/>
    <w:rsid w:val="007D5FCC"/>
    <w:rsid w:val="007E1CDF"/>
    <w:rsid w:val="007E40E0"/>
    <w:rsid w:val="007E554E"/>
    <w:rsid w:val="007E7D58"/>
    <w:rsid w:val="007F4A22"/>
    <w:rsid w:val="007F66B2"/>
    <w:rsid w:val="00807D71"/>
    <w:rsid w:val="008174F4"/>
    <w:rsid w:val="00820320"/>
    <w:rsid w:val="00821C4B"/>
    <w:rsid w:val="00823375"/>
    <w:rsid w:val="0082471B"/>
    <w:rsid w:val="00826AE7"/>
    <w:rsid w:val="00826E48"/>
    <w:rsid w:val="008304FA"/>
    <w:rsid w:val="00831D58"/>
    <w:rsid w:val="0083219A"/>
    <w:rsid w:val="0083660F"/>
    <w:rsid w:val="00840108"/>
    <w:rsid w:val="0084156A"/>
    <w:rsid w:val="0084226A"/>
    <w:rsid w:val="00842510"/>
    <w:rsid w:val="00842634"/>
    <w:rsid w:val="00844666"/>
    <w:rsid w:val="00844A94"/>
    <w:rsid w:val="00845FFE"/>
    <w:rsid w:val="00846B67"/>
    <w:rsid w:val="0084793A"/>
    <w:rsid w:val="0085137F"/>
    <w:rsid w:val="0085364C"/>
    <w:rsid w:val="008566AD"/>
    <w:rsid w:val="00861303"/>
    <w:rsid w:val="008624CE"/>
    <w:rsid w:val="00862752"/>
    <w:rsid w:val="00863D85"/>
    <w:rsid w:val="00867383"/>
    <w:rsid w:val="0087163E"/>
    <w:rsid w:val="00872060"/>
    <w:rsid w:val="00872488"/>
    <w:rsid w:val="0087700E"/>
    <w:rsid w:val="00884862"/>
    <w:rsid w:val="008866C7"/>
    <w:rsid w:val="008904F9"/>
    <w:rsid w:val="0089143B"/>
    <w:rsid w:val="0089180B"/>
    <w:rsid w:val="00891893"/>
    <w:rsid w:val="0089550A"/>
    <w:rsid w:val="008A14D7"/>
    <w:rsid w:val="008A37D9"/>
    <w:rsid w:val="008A5A5D"/>
    <w:rsid w:val="008A70AC"/>
    <w:rsid w:val="008B4D70"/>
    <w:rsid w:val="008C1D87"/>
    <w:rsid w:val="008C411A"/>
    <w:rsid w:val="008D35EB"/>
    <w:rsid w:val="008D514E"/>
    <w:rsid w:val="008E47FC"/>
    <w:rsid w:val="008F0549"/>
    <w:rsid w:val="008F0DB8"/>
    <w:rsid w:val="008F200D"/>
    <w:rsid w:val="008F75C8"/>
    <w:rsid w:val="009001BE"/>
    <w:rsid w:val="00902AAB"/>
    <w:rsid w:val="009047C9"/>
    <w:rsid w:val="00912853"/>
    <w:rsid w:val="009165B6"/>
    <w:rsid w:val="0091738B"/>
    <w:rsid w:val="00920AAA"/>
    <w:rsid w:val="00921A44"/>
    <w:rsid w:val="00923CE9"/>
    <w:rsid w:val="00926AD3"/>
    <w:rsid w:val="0092714F"/>
    <w:rsid w:val="00931129"/>
    <w:rsid w:val="009401CB"/>
    <w:rsid w:val="00940863"/>
    <w:rsid w:val="0094692C"/>
    <w:rsid w:val="00947504"/>
    <w:rsid w:val="00950928"/>
    <w:rsid w:val="009529BD"/>
    <w:rsid w:val="00956963"/>
    <w:rsid w:val="009578CC"/>
    <w:rsid w:val="009617E4"/>
    <w:rsid w:val="00962C7B"/>
    <w:rsid w:val="009639CB"/>
    <w:rsid w:val="0096613C"/>
    <w:rsid w:val="0097087C"/>
    <w:rsid w:val="00973AEC"/>
    <w:rsid w:val="0097757D"/>
    <w:rsid w:val="009847E6"/>
    <w:rsid w:val="0098715B"/>
    <w:rsid w:val="0099314B"/>
    <w:rsid w:val="009938F1"/>
    <w:rsid w:val="009977D9"/>
    <w:rsid w:val="009A03D6"/>
    <w:rsid w:val="009A5BFF"/>
    <w:rsid w:val="009A7B3B"/>
    <w:rsid w:val="009A7B66"/>
    <w:rsid w:val="009B378C"/>
    <w:rsid w:val="009B73C4"/>
    <w:rsid w:val="009C055E"/>
    <w:rsid w:val="009C3505"/>
    <w:rsid w:val="009C55EB"/>
    <w:rsid w:val="009C572E"/>
    <w:rsid w:val="009C5B2A"/>
    <w:rsid w:val="009C6603"/>
    <w:rsid w:val="009C7049"/>
    <w:rsid w:val="009D1B1D"/>
    <w:rsid w:val="009D2B28"/>
    <w:rsid w:val="009D2F2C"/>
    <w:rsid w:val="009E2D51"/>
    <w:rsid w:val="009E2F6A"/>
    <w:rsid w:val="009E34A9"/>
    <w:rsid w:val="009E4B4B"/>
    <w:rsid w:val="009F03A6"/>
    <w:rsid w:val="009F381C"/>
    <w:rsid w:val="009F390B"/>
    <w:rsid w:val="009F4A94"/>
    <w:rsid w:val="00A03901"/>
    <w:rsid w:val="00A05DAB"/>
    <w:rsid w:val="00A13397"/>
    <w:rsid w:val="00A2308D"/>
    <w:rsid w:val="00A239F9"/>
    <w:rsid w:val="00A251F5"/>
    <w:rsid w:val="00A2798F"/>
    <w:rsid w:val="00A34DA4"/>
    <w:rsid w:val="00A367AB"/>
    <w:rsid w:val="00A41083"/>
    <w:rsid w:val="00A44F2C"/>
    <w:rsid w:val="00A45855"/>
    <w:rsid w:val="00A462CE"/>
    <w:rsid w:val="00A5004B"/>
    <w:rsid w:val="00A501F9"/>
    <w:rsid w:val="00A511F0"/>
    <w:rsid w:val="00A514A4"/>
    <w:rsid w:val="00A52088"/>
    <w:rsid w:val="00A52176"/>
    <w:rsid w:val="00A52853"/>
    <w:rsid w:val="00A5603A"/>
    <w:rsid w:val="00A56645"/>
    <w:rsid w:val="00A56F22"/>
    <w:rsid w:val="00A6005E"/>
    <w:rsid w:val="00A607C1"/>
    <w:rsid w:val="00A609CE"/>
    <w:rsid w:val="00A60A71"/>
    <w:rsid w:val="00A6396C"/>
    <w:rsid w:val="00A64297"/>
    <w:rsid w:val="00A66AE2"/>
    <w:rsid w:val="00A67D38"/>
    <w:rsid w:val="00A7030A"/>
    <w:rsid w:val="00A74B43"/>
    <w:rsid w:val="00A771BD"/>
    <w:rsid w:val="00A820AC"/>
    <w:rsid w:val="00A83719"/>
    <w:rsid w:val="00A875DC"/>
    <w:rsid w:val="00A90A3D"/>
    <w:rsid w:val="00A91DC7"/>
    <w:rsid w:val="00A93CBA"/>
    <w:rsid w:val="00A93FB8"/>
    <w:rsid w:val="00AA03C9"/>
    <w:rsid w:val="00AA3D2F"/>
    <w:rsid w:val="00AB0CB1"/>
    <w:rsid w:val="00AB19F1"/>
    <w:rsid w:val="00AB1CD1"/>
    <w:rsid w:val="00AB204C"/>
    <w:rsid w:val="00AB587D"/>
    <w:rsid w:val="00AB66A3"/>
    <w:rsid w:val="00AB6869"/>
    <w:rsid w:val="00AC14AE"/>
    <w:rsid w:val="00AC2B3B"/>
    <w:rsid w:val="00AC517D"/>
    <w:rsid w:val="00AC6B75"/>
    <w:rsid w:val="00AC7326"/>
    <w:rsid w:val="00AD15B8"/>
    <w:rsid w:val="00AD15D8"/>
    <w:rsid w:val="00AD5B3E"/>
    <w:rsid w:val="00AD72AB"/>
    <w:rsid w:val="00AD7473"/>
    <w:rsid w:val="00AE1F3C"/>
    <w:rsid w:val="00AE48FC"/>
    <w:rsid w:val="00AE5531"/>
    <w:rsid w:val="00AE5A9A"/>
    <w:rsid w:val="00AE5C83"/>
    <w:rsid w:val="00AE6B4B"/>
    <w:rsid w:val="00AF014E"/>
    <w:rsid w:val="00AF0639"/>
    <w:rsid w:val="00AF6374"/>
    <w:rsid w:val="00B01619"/>
    <w:rsid w:val="00B02101"/>
    <w:rsid w:val="00B110BF"/>
    <w:rsid w:val="00B14C13"/>
    <w:rsid w:val="00B15CD1"/>
    <w:rsid w:val="00B20D65"/>
    <w:rsid w:val="00B277FB"/>
    <w:rsid w:val="00B3100F"/>
    <w:rsid w:val="00B31A17"/>
    <w:rsid w:val="00B32BE3"/>
    <w:rsid w:val="00B37272"/>
    <w:rsid w:val="00B37F44"/>
    <w:rsid w:val="00B46450"/>
    <w:rsid w:val="00B5291E"/>
    <w:rsid w:val="00B52E09"/>
    <w:rsid w:val="00B539A8"/>
    <w:rsid w:val="00B62326"/>
    <w:rsid w:val="00B64E54"/>
    <w:rsid w:val="00B72B8E"/>
    <w:rsid w:val="00B735AE"/>
    <w:rsid w:val="00B75EDE"/>
    <w:rsid w:val="00B75F78"/>
    <w:rsid w:val="00B81804"/>
    <w:rsid w:val="00B820B5"/>
    <w:rsid w:val="00B9341B"/>
    <w:rsid w:val="00B94229"/>
    <w:rsid w:val="00BA303E"/>
    <w:rsid w:val="00BA3253"/>
    <w:rsid w:val="00BA3BF6"/>
    <w:rsid w:val="00BA69D3"/>
    <w:rsid w:val="00BA7338"/>
    <w:rsid w:val="00BB38B0"/>
    <w:rsid w:val="00BB482A"/>
    <w:rsid w:val="00BB486F"/>
    <w:rsid w:val="00BB6FF6"/>
    <w:rsid w:val="00BB77C1"/>
    <w:rsid w:val="00BC0E31"/>
    <w:rsid w:val="00BC2700"/>
    <w:rsid w:val="00BC35CA"/>
    <w:rsid w:val="00BC71AE"/>
    <w:rsid w:val="00BD24D6"/>
    <w:rsid w:val="00BD3042"/>
    <w:rsid w:val="00BD3514"/>
    <w:rsid w:val="00BD3CC8"/>
    <w:rsid w:val="00BD4B10"/>
    <w:rsid w:val="00BE1768"/>
    <w:rsid w:val="00BE3A11"/>
    <w:rsid w:val="00BE56EE"/>
    <w:rsid w:val="00BE6277"/>
    <w:rsid w:val="00BE7F7D"/>
    <w:rsid w:val="00BF0706"/>
    <w:rsid w:val="00BF0DC8"/>
    <w:rsid w:val="00BF107B"/>
    <w:rsid w:val="00BF135E"/>
    <w:rsid w:val="00C0162C"/>
    <w:rsid w:val="00C0278B"/>
    <w:rsid w:val="00C043B2"/>
    <w:rsid w:val="00C0454D"/>
    <w:rsid w:val="00C04A4D"/>
    <w:rsid w:val="00C07947"/>
    <w:rsid w:val="00C14B26"/>
    <w:rsid w:val="00C15CAE"/>
    <w:rsid w:val="00C20746"/>
    <w:rsid w:val="00C20E4C"/>
    <w:rsid w:val="00C2280F"/>
    <w:rsid w:val="00C303FE"/>
    <w:rsid w:val="00C30A20"/>
    <w:rsid w:val="00C3201B"/>
    <w:rsid w:val="00C32B73"/>
    <w:rsid w:val="00C330E4"/>
    <w:rsid w:val="00C3479E"/>
    <w:rsid w:val="00C359F8"/>
    <w:rsid w:val="00C369CE"/>
    <w:rsid w:val="00C40B17"/>
    <w:rsid w:val="00C41BB0"/>
    <w:rsid w:val="00C43400"/>
    <w:rsid w:val="00C44933"/>
    <w:rsid w:val="00C44EC8"/>
    <w:rsid w:val="00C479B0"/>
    <w:rsid w:val="00C50752"/>
    <w:rsid w:val="00C57913"/>
    <w:rsid w:val="00C579DE"/>
    <w:rsid w:val="00C6017F"/>
    <w:rsid w:val="00C60190"/>
    <w:rsid w:val="00C60E56"/>
    <w:rsid w:val="00C6407F"/>
    <w:rsid w:val="00C66BF9"/>
    <w:rsid w:val="00C71269"/>
    <w:rsid w:val="00C757AD"/>
    <w:rsid w:val="00C76375"/>
    <w:rsid w:val="00C76709"/>
    <w:rsid w:val="00C77C60"/>
    <w:rsid w:val="00C844E5"/>
    <w:rsid w:val="00C91D4B"/>
    <w:rsid w:val="00C9382F"/>
    <w:rsid w:val="00CA67FA"/>
    <w:rsid w:val="00CC06DD"/>
    <w:rsid w:val="00CD4C32"/>
    <w:rsid w:val="00CD5C61"/>
    <w:rsid w:val="00CE47A2"/>
    <w:rsid w:val="00CE646C"/>
    <w:rsid w:val="00CF37E8"/>
    <w:rsid w:val="00CF50A9"/>
    <w:rsid w:val="00CF5647"/>
    <w:rsid w:val="00CF57C8"/>
    <w:rsid w:val="00CF6E26"/>
    <w:rsid w:val="00CF7CE0"/>
    <w:rsid w:val="00D00A57"/>
    <w:rsid w:val="00D037F0"/>
    <w:rsid w:val="00D059B5"/>
    <w:rsid w:val="00D07058"/>
    <w:rsid w:val="00D07213"/>
    <w:rsid w:val="00D07FD8"/>
    <w:rsid w:val="00D101A2"/>
    <w:rsid w:val="00D11736"/>
    <w:rsid w:val="00D139D5"/>
    <w:rsid w:val="00D21997"/>
    <w:rsid w:val="00D2484F"/>
    <w:rsid w:val="00D24B19"/>
    <w:rsid w:val="00D265C9"/>
    <w:rsid w:val="00D313F6"/>
    <w:rsid w:val="00D35685"/>
    <w:rsid w:val="00D37A61"/>
    <w:rsid w:val="00D41346"/>
    <w:rsid w:val="00D41FF3"/>
    <w:rsid w:val="00D51BCE"/>
    <w:rsid w:val="00D5210B"/>
    <w:rsid w:val="00D52444"/>
    <w:rsid w:val="00D52FCA"/>
    <w:rsid w:val="00D537A2"/>
    <w:rsid w:val="00D54B91"/>
    <w:rsid w:val="00D576D5"/>
    <w:rsid w:val="00D57A7B"/>
    <w:rsid w:val="00D61612"/>
    <w:rsid w:val="00D61EB5"/>
    <w:rsid w:val="00D6748D"/>
    <w:rsid w:val="00D7056F"/>
    <w:rsid w:val="00D7098B"/>
    <w:rsid w:val="00D71AA6"/>
    <w:rsid w:val="00D75D51"/>
    <w:rsid w:val="00D772F6"/>
    <w:rsid w:val="00D8263E"/>
    <w:rsid w:val="00D82EF5"/>
    <w:rsid w:val="00D85E12"/>
    <w:rsid w:val="00D8689A"/>
    <w:rsid w:val="00D872C4"/>
    <w:rsid w:val="00D90B2F"/>
    <w:rsid w:val="00D94F59"/>
    <w:rsid w:val="00DA0500"/>
    <w:rsid w:val="00DA0CD1"/>
    <w:rsid w:val="00DA41FC"/>
    <w:rsid w:val="00DB184B"/>
    <w:rsid w:val="00DB1957"/>
    <w:rsid w:val="00DB381D"/>
    <w:rsid w:val="00DB4773"/>
    <w:rsid w:val="00DB500A"/>
    <w:rsid w:val="00DB5F62"/>
    <w:rsid w:val="00DB78B5"/>
    <w:rsid w:val="00DC11DC"/>
    <w:rsid w:val="00DC387C"/>
    <w:rsid w:val="00DC3EB8"/>
    <w:rsid w:val="00DC48ED"/>
    <w:rsid w:val="00DC4B8E"/>
    <w:rsid w:val="00DC5D74"/>
    <w:rsid w:val="00DC7FB6"/>
    <w:rsid w:val="00DD0CEB"/>
    <w:rsid w:val="00DE1CDF"/>
    <w:rsid w:val="00DE6AAC"/>
    <w:rsid w:val="00DF105B"/>
    <w:rsid w:val="00DF3511"/>
    <w:rsid w:val="00E1221E"/>
    <w:rsid w:val="00E14943"/>
    <w:rsid w:val="00E224A4"/>
    <w:rsid w:val="00E30B4C"/>
    <w:rsid w:val="00E329D3"/>
    <w:rsid w:val="00E40187"/>
    <w:rsid w:val="00E43C8A"/>
    <w:rsid w:val="00E45B6A"/>
    <w:rsid w:val="00E467E7"/>
    <w:rsid w:val="00E50EBC"/>
    <w:rsid w:val="00E529E3"/>
    <w:rsid w:val="00E53AD9"/>
    <w:rsid w:val="00E56886"/>
    <w:rsid w:val="00E666FD"/>
    <w:rsid w:val="00E72740"/>
    <w:rsid w:val="00E816C3"/>
    <w:rsid w:val="00E827ED"/>
    <w:rsid w:val="00E8408D"/>
    <w:rsid w:val="00E87992"/>
    <w:rsid w:val="00E87996"/>
    <w:rsid w:val="00E90D9B"/>
    <w:rsid w:val="00E932F4"/>
    <w:rsid w:val="00E9772F"/>
    <w:rsid w:val="00E9782E"/>
    <w:rsid w:val="00EA0EBC"/>
    <w:rsid w:val="00EA1373"/>
    <w:rsid w:val="00EA4E62"/>
    <w:rsid w:val="00EA5955"/>
    <w:rsid w:val="00EA5F94"/>
    <w:rsid w:val="00EA6824"/>
    <w:rsid w:val="00EB32FE"/>
    <w:rsid w:val="00EC11DA"/>
    <w:rsid w:val="00EC6A5A"/>
    <w:rsid w:val="00EC6CED"/>
    <w:rsid w:val="00EC7172"/>
    <w:rsid w:val="00EE0EFD"/>
    <w:rsid w:val="00EE4830"/>
    <w:rsid w:val="00EF3653"/>
    <w:rsid w:val="00EF44F6"/>
    <w:rsid w:val="00EF5966"/>
    <w:rsid w:val="00EF6C4A"/>
    <w:rsid w:val="00F01997"/>
    <w:rsid w:val="00F030E7"/>
    <w:rsid w:val="00F06DA0"/>
    <w:rsid w:val="00F12001"/>
    <w:rsid w:val="00F126C7"/>
    <w:rsid w:val="00F13A6A"/>
    <w:rsid w:val="00F17ECA"/>
    <w:rsid w:val="00F20416"/>
    <w:rsid w:val="00F211EB"/>
    <w:rsid w:val="00F244A0"/>
    <w:rsid w:val="00F25600"/>
    <w:rsid w:val="00F265DE"/>
    <w:rsid w:val="00F30002"/>
    <w:rsid w:val="00F47A34"/>
    <w:rsid w:val="00F50608"/>
    <w:rsid w:val="00F514D8"/>
    <w:rsid w:val="00F52B93"/>
    <w:rsid w:val="00F52E8F"/>
    <w:rsid w:val="00F56EA5"/>
    <w:rsid w:val="00F573E9"/>
    <w:rsid w:val="00F6103C"/>
    <w:rsid w:val="00F61389"/>
    <w:rsid w:val="00F62AE2"/>
    <w:rsid w:val="00F65CA9"/>
    <w:rsid w:val="00F8509C"/>
    <w:rsid w:val="00F854C7"/>
    <w:rsid w:val="00F908D2"/>
    <w:rsid w:val="00F909D0"/>
    <w:rsid w:val="00F9425D"/>
    <w:rsid w:val="00F94506"/>
    <w:rsid w:val="00F9743C"/>
    <w:rsid w:val="00FA0DCC"/>
    <w:rsid w:val="00FA4342"/>
    <w:rsid w:val="00FA52A8"/>
    <w:rsid w:val="00FB2C7D"/>
    <w:rsid w:val="00FB3137"/>
    <w:rsid w:val="00FB37AB"/>
    <w:rsid w:val="00FB6AF8"/>
    <w:rsid w:val="00FB7485"/>
    <w:rsid w:val="00FC21ED"/>
    <w:rsid w:val="00FC2411"/>
    <w:rsid w:val="00FC72D2"/>
    <w:rsid w:val="00FD5A43"/>
    <w:rsid w:val="00FD6D23"/>
    <w:rsid w:val="00FE56F1"/>
    <w:rsid w:val="00FE5AC3"/>
    <w:rsid w:val="00FF0119"/>
    <w:rsid w:val="00FF6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0FCC"/>
  <w15:chartTrackingRefBased/>
  <w15:docId w15:val="{9CD0EE74-656C-4161-9458-CE47357C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288" w:lineRule="auto"/>
        <w:ind w:left="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963"/>
    <w:pPr>
      <w:widowControl w:val="0"/>
      <w:autoSpaceDE w:val="0"/>
      <w:autoSpaceDN w:val="0"/>
      <w:spacing w:line="240" w:lineRule="auto"/>
      <w:ind w:left="0"/>
      <w:jc w:val="left"/>
    </w:pPr>
    <w:rPr>
      <w:lang w:val="en-GB"/>
    </w:rPr>
  </w:style>
  <w:style w:type="paragraph" w:styleId="Heading1">
    <w:name w:val="heading 1"/>
    <w:aliases w:val="H1"/>
    <w:basedOn w:val="Normal"/>
    <w:next w:val="Normal"/>
    <w:link w:val="Heading1Char"/>
    <w:qFormat/>
    <w:rsid w:val="00BE3A11"/>
    <w:pPr>
      <w:keepNext/>
      <w:widowControl/>
      <w:autoSpaceDE/>
      <w:autoSpaceDN/>
      <w:jc w:val="both"/>
      <w:outlineLvl w:val="0"/>
    </w:pPr>
    <w:rPr>
      <w:rFonts w:eastAsia="MS Mincho" w:hAnsi="BrowalliaUPC"/>
      <w:b/>
      <w:bCs/>
      <w:u w:val="single"/>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rsid w:val="00C04A4D"/>
    <w:pPr>
      <w:autoSpaceDE/>
      <w:autoSpaceDN/>
      <w:jc w:val="both"/>
    </w:pPr>
    <w:rPr>
      <w:lang w:val="x-none" w:eastAsia="x-none"/>
    </w:rPr>
  </w:style>
  <w:style w:type="character" w:customStyle="1" w:styleId="CommentTextChar">
    <w:name w:val="Comment Text Char"/>
    <w:link w:val="CommentText"/>
    <w:uiPriority w:val="99"/>
    <w:rsid w:val="00C04A4D"/>
    <w:rPr>
      <w:lang w:val="x-none" w:eastAsia="x-none"/>
    </w:rPr>
  </w:style>
  <w:style w:type="paragraph" w:styleId="ListParagraph">
    <w:name w:val="List Paragraph"/>
    <w:basedOn w:val="Normal"/>
    <w:uiPriority w:val="34"/>
    <w:qFormat/>
    <w:rsid w:val="00B5291E"/>
    <w:pPr>
      <w:ind w:left="720"/>
      <w:contextualSpacing/>
    </w:pPr>
  </w:style>
  <w:style w:type="character" w:customStyle="1" w:styleId="Heading1Char">
    <w:name w:val="Heading 1 Char"/>
    <w:aliases w:val="H1 Char"/>
    <w:basedOn w:val="DefaultParagraphFont"/>
    <w:link w:val="Heading1"/>
    <w:rsid w:val="00BE3A11"/>
    <w:rPr>
      <w:rFonts w:eastAsia="MS Mincho" w:hAnsi="BrowalliaUPC"/>
      <w:b/>
      <w:bCs/>
      <w:u w:val="single"/>
      <w:lang w:val="en-GB" w:eastAsia="ja-JP"/>
    </w:rPr>
  </w:style>
  <w:style w:type="paragraph" w:styleId="BodyText">
    <w:name w:val="Body Text"/>
    <w:basedOn w:val="Normal"/>
    <w:link w:val="BodyTextChar"/>
    <w:rsid w:val="00BE3A11"/>
    <w:pPr>
      <w:adjustRightInd w:val="0"/>
      <w:jc w:val="both"/>
    </w:pPr>
    <w:rPr>
      <w:rFonts w:eastAsia="MS Mincho"/>
      <w:sz w:val="28"/>
      <w:szCs w:val="28"/>
      <w:lang w:eastAsia="ja-JP"/>
    </w:rPr>
  </w:style>
  <w:style w:type="character" w:customStyle="1" w:styleId="BodyTextChar">
    <w:name w:val="Body Text Char"/>
    <w:basedOn w:val="DefaultParagraphFont"/>
    <w:link w:val="BodyText"/>
    <w:rsid w:val="00BE3A11"/>
    <w:rPr>
      <w:rFonts w:eastAsia="MS Mincho"/>
      <w:sz w:val="28"/>
      <w:szCs w:val="28"/>
      <w:lang w:val="en-GB" w:eastAsia="ja-JP"/>
    </w:rPr>
  </w:style>
  <w:style w:type="paragraph" w:styleId="Revision">
    <w:name w:val="Revision"/>
    <w:hidden/>
    <w:uiPriority w:val="99"/>
    <w:semiHidden/>
    <w:rsid w:val="004706FF"/>
    <w:pPr>
      <w:spacing w:line="240" w:lineRule="auto"/>
      <w:ind w:left="0"/>
      <w:jc w:val="left"/>
    </w:pPr>
    <w:rPr>
      <w:lang w:val="en-GB"/>
    </w:rPr>
  </w:style>
  <w:style w:type="paragraph" w:styleId="Header">
    <w:name w:val="header"/>
    <w:basedOn w:val="Normal"/>
    <w:link w:val="HeaderChar"/>
    <w:uiPriority w:val="99"/>
    <w:unhideWhenUsed/>
    <w:rsid w:val="009617E4"/>
    <w:pPr>
      <w:tabs>
        <w:tab w:val="center" w:pos="4680"/>
        <w:tab w:val="right" w:pos="9360"/>
      </w:tabs>
    </w:pPr>
  </w:style>
  <w:style w:type="character" w:customStyle="1" w:styleId="HeaderChar">
    <w:name w:val="Header Char"/>
    <w:basedOn w:val="DefaultParagraphFont"/>
    <w:link w:val="Header"/>
    <w:uiPriority w:val="99"/>
    <w:rsid w:val="009617E4"/>
    <w:rPr>
      <w:lang w:val="en-GB"/>
    </w:rPr>
  </w:style>
  <w:style w:type="paragraph" w:styleId="Footer">
    <w:name w:val="footer"/>
    <w:basedOn w:val="Normal"/>
    <w:link w:val="FooterChar"/>
    <w:uiPriority w:val="99"/>
    <w:unhideWhenUsed/>
    <w:rsid w:val="009617E4"/>
    <w:pPr>
      <w:tabs>
        <w:tab w:val="center" w:pos="4680"/>
        <w:tab w:val="right" w:pos="9360"/>
      </w:tabs>
    </w:pPr>
  </w:style>
  <w:style w:type="character" w:customStyle="1" w:styleId="FooterChar">
    <w:name w:val="Footer Char"/>
    <w:basedOn w:val="DefaultParagraphFont"/>
    <w:link w:val="Footer"/>
    <w:uiPriority w:val="99"/>
    <w:rsid w:val="009617E4"/>
    <w:rPr>
      <w:lang w:val="en-GB"/>
    </w:rPr>
  </w:style>
  <w:style w:type="character" w:customStyle="1" w:styleId="fontstyle01">
    <w:name w:val="fontstyle01"/>
    <w:basedOn w:val="DefaultParagraphFont"/>
    <w:rsid w:val="005B42AF"/>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5B42AF"/>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5B42AF"/>
    <w:rPr>
      <w:rFonts w:ascii="VNI-Times" w:hAnsi="VNI-Times" w:hint="default"/>
      <w:b w:val="0"/>
      <w:bCs w:val="0"/>
      <w:i w:val="0"/>
      <w:iCs w:val="0"/>
      <w:color w:val="000000"/>
      <w:sz w:val="24"/>
      <w:szCs w:val="24"/>
    </w:rPr>
  </w:style>
  <w:style w:type="character" w:customStyle="1" w:styleId="fontstyle41">
    <w:name w:val="fontstyle41"/>
    <w:basedOn w:val="DefaultParagraphFont"/>
    <w:rsid w:val="005B42AF"/>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47773">
      <w:bodyDiv w:val="1"/>
      <w:marLeft w:val="0"/>
      <w:marRight w:val="0"/>
      <w:marTop w:val="0"/>
      <w:marBottom w:val="0"/>
      <w:divBdr>
        <w:top w:val="none" w:sz="0" w:space="0" w:color="auto"/>
        <w:left w:val="none" w:sz="0" w:space="0" w:color="auto"/>
        <w:bottom w:val="none" w:sz="0" w:space="0" w:color="auto"/>
        <w:right w:val="none" w:sz="0" w:space="0" w:color="auto"/>
      </w:divBdr>
    </w:div>
    <w:div w:id="605697262">
      <w:bodyDiv w:val="1"/>
      <w:marLeft w:val="0"/>
      <w:marRight w:val="0"/>
      <w:marTop w:val="0"/>
      <w:marBottom w:val="0"/>
      <w:divBdr>
        <w:top w:val="none" w:sz="0" w:space="0" w:color="auto"/>
        <w:left w:val="none" w:sz="0" w:space="0" w:color="auto"/>
        <w:bottom w:val="none" w:sz="0" w:space="0" w:color="auto"/>
        <w:right w:val="none" w:sz="0" w:space="0" w:color="auto"/>
      </w:divBdr>
    </w:div>
    <w:div w:id="689645653">
      <w:bodyDiv w:val="1"/>
      <w:marLeft w:val="0"/>
      <w:marRight w:val="0"/>
      <w:marTop w:val="0"/>
      <w:marBottom w:val="0"/>
      <w:divBdr>
        <w:top w:val="none" w:sz="0" w:space="0" w:color="auto"/>
        <w:left w:val="none" w:sz="0" w:space="0" w:color="auto"/>
        <w:bottom w:val="none" w:sz="0" w:space="0" w:color="auto"/>
        <w:right w:val="none" w:sz="0" w:space="0" w:color="auto"/>
      </w:divBdr>
    </w:div>
    <w:div w:id="1226642510">
      <w:bodyDiv w:val="1"/>
      <w:marLeft w:val="0"/>
      <w:marRight w:val="0"/>
      <w:marTop w:val="0"/>
      <w:marBottom w:val="0"/>
      <w:divBdr>
        <w:top w:val="none" w:sz="0" w:space="0" w:color="auto"/>
        <w:left w:val="none" w:sz="0" w:space="0" w:color="auto"/>
        <w:bottom w:val="none" w:sz="0" w:space="0" w:color="auto"/>
        <w:right w:val="none" w:sz="0" w:space="0" w:color="auto"/>
      </w:divBdr>
    </w:div>
    <w:div w:id="1298535510">
      <w:bodyDiv w:val="1"/>
      <w:marLeft w:val="0"/>
      <w:marRight w:val="0"/>
      <w:marTop w:val="0"/>
      <w:marBottom w:val="0"/>
      <w:divBdr>
        <w:top w:val="none" w:sz="0" w:space="0" w:color="auto"/>
        <w:left w:val="none" w:sz="0" w:space="0" w:color="auto"/>
        <w:bottom w:val="none" w:sz="0" w:space="0" w:color="auto"/>
        <w:right w:val="none" w:sz="0" w:space="0" w:color="auto"/>
      </w:divBdr>
    </w:div>
    <w:div w:id="1311714579">
      <w:bodyDiv w:val="1"/>
      <w:marLeft w:val="0"/>
      <w:marRight w:val="0"/>
      <w:marTop w:val="0"/>
      <w:marBottom w:val="0"/>
      <w:divBdr>
        <w:top w:val="none" w:sz="0" w:space="0" w:color="auto"/>
        <w:left w:val="none" w:sz="0" w:space="0" w:color="auto"/>
        <w:bottom w:val="none" w:sz="0" w:space="0" w:color="auto"/>
        <w:right w:val="none" w:sz="0" w:space="0" w:color="auto"/>
      </w:divBdr>
    </w:div>
    <w:div w:id="171962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49741B0451858242A888657B9D9B526A" ma:contentTypeVersion="13" ma:contentTypeDescription="Tạo tài liệu mới." ma:contentTypeScope="" ma:versionID="9aa5033f1fbf1b9f0f49cd9c968eecc0">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6402ba0cf94c6325529ea681e083ec8a"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hẻ Hình ảnh"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hia sẻ Có Chi tiết"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A5BC2-E8D2-4E68-98A8-804E5D103F9C}">
  <ds:schemaRefs>
    <ds:schemaRef ds:uri="http://schemas.microsoft.com/office/2006/metadata/properties"/>
    <ds:schemaRef ds:uri="http://schemas.microsoft.com/office/infopath/2007/PartnerControls"/>
    <ds:schemaRef ds:uri="1916ba17-833f-400e-a5b8-786ff6578b7d"/>
    <ds:schemaRef ds:uri="0a5804d9-6bad-4462-989c-0c2c3d5a0173"/>
  </ds:schemaRefs>
</ds:datastoreItem>
</file>

<file path=customXml/itemProps2.xml><?xml version="1.0" encoding="utf-8"?>
<ds:datastoreItem xmlns:ds="http://schemas.openxmlformats.org/officeDocument/2006/customXml" ds:itemID="{1BB4AF8A-728C-4564-900B-786217684F97}">
  <ds:schemaRefs>
    <ds:schemaRef ds:uri="http://schemas.microsoft.com/sharepoint/v3/contenttype/forms"/>
  </ds:schemaRefs>
</ds:datastoreItem>
</file>

<file path=customXml/itemProps3.xml><?xml version="1.0" encoding="utf-8"?>
<ds:datastoreItem xmlns:ds="http://schemas.openxmlformats.org/officeDocument/2006/customXml" ds:itemID="{8E231913-C8F7-4B51-879D-30D99F99E737}"/>
</file>

<file path=docProps/app.xml><?xml version="1.0" encoding="utf-8"?>
<Properties xmlns="http://schemas.openxmlformats.org/officeDocument/2006/extended-properties" xmlns:vt="http://schemas.openxmlformats.org/officeDocument/2006/docPropsVTypes">
  <Template>Normal</Template>
  <TotalTime>229</TotalTime>
  <Pages>1</Pages>
  <Words>5500</Words>
  <Characters>31355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Phuoc &amp; Partners</dc:creator>
  <cp:keywords/>
  <dc:description/>
  <cp:lastModifiedBy>Nguyễn Mạnh Huy</cp:lastModifiedBy>
  <cp:revision>156</cp:revision>
  <cp:lastPrinted>2026-01-08T03:53:00Z</cp:lastPrinted>
  <dcterms:created xsi:type="dcterms:W3CDTF">2023-08-16T10:33:00Z</dcterms:created>
  <dcterms:modified xsi:type="dcterms:W3CDTF">2026-07-06T09:26:00Z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